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医疗器械代表接待工作日实施细则（试行）</w:t>
      </w:r>
    </w:p>
    <w:p>
      <w:pPr>
        <w:spacing w:line="360" w:lineRule="auto"/>
        <w:ind w:firstLine="600" w:firstLineChars="200"/>
        <w:rPr>
          <w:rFonts w:ascii="宋体" w:hAnsi="宋体"/>
          <w:sz w:val="30"/>
          <w:szCs w:val="30"/>
        </w:rPr>
      </w:pPr>
      <w:r>
        <w:rPr>
          <w:rFonts w:hint="eastAsia" w:ascii="宋体" w:hAnsi="宋体"/>
          <w:sz w:val="30"/>
          <w:szCs w:val="30"/>
        </w:rPr>
        <w:t>为贯彻执行《2021年遵义市中医院行业作风整治专项行动实施方案》，建立医院与医药生产经销企业之间信息与技术交流的正常规范渠道，增加接待渠道透明度，深化政风行风建设，促进工作人员廉洁自律，特制定《医疗器械代表接待工作日实施细则（试行）》。</w:t>
      </w:r>
    </w:p>
    <w:p>
      <w:pPr>
        <w:spacing w:line="360" w:lineRule="auto"/>
        <w:ind w:firstLine="600" w:firstLineChars="200"/>
        <w:rPr>
          <w:rFonts w:ascii="宋体" w:hAnsi="宋体"/>
          <w:sz w:val="30"/>
          <w:szCs w:val="30"/>
        </w:rPr>
      </w:pPr>
      <w:r>
        <w:rPr>
          <w:rFonts w:hint="eastAsia" w:ascii="宋体" w:hAnsi="宋体"/>
          <w:sz w:val="30"/>
          <w:szCs w:val="30"/>
        </w:rPr>
        <w:t>一、接待时间：每周星期四下午14:00-17:00。</w:t>
      </w:r>
    </w:p>
    <w:p>
      <w:pPr>
        <w:spacing w:line="360" w:lineRule="auto"/>
        <w:ind w:firstLine="600" w:firstLineChars="200"/>
        <w:rPr>
          <w:rFonts w:ascii="宋体" w:hAnsi="宋体"/>
          <w:sz w:val="30"/>
          <w:szCs w:val="30"/>
        </w:rPr>
      </w:pPr>
      <w:r>
        <w:rPr>
          <w:rFonts w:hint="eastAsia" w:ascii="宋体" w:hAnsi="宋体"/>
          <w:sz w:val="30"/>
          <w:szCs w:val="30"/>
        </w:rPr>
        <w:t>二、接待地点：遵义市中医院新蒲院区科研楼一楼中控室会议室（遇特殊情况需更改时间、地点则另行通知）。</w:t>
      </w:r>
    </w:p>
    <w:p>
      <w:pPr>
        <w:spacing w:line="360" w:lineRule="auto"/>
        <w:ind w:firstLine="600" w:firstLineChars="200"/>
        <w:rPr>
          <w:rFonts w:ascii="宋体" w:hAnsi="宋体"/>
          <w:sz w:val="30"/>
          <w:szCs w:val="30"/>
        </w:rPr>
      </w:pPr>
      <w:r>
        <w:rPr>
          <w:rFonts w:hint="eastAsia" w:ascii="宋体" w:hAnsi="宋体"/>
          <w:sz w:val="30"/>
          <w:szCs w:val="30"/>
        </w:rPr>
        <w:t>三、接待对象：需与医学装备科进行交流合作的医疗器械代表及其他人员。</w:t>
      </w:r>
    </w:p>
    <w:p>
      <w:pPr>
        <w:spacing w:line="360" w:lineRule="auto"/>
        <w:ind w:firstLine="600" w:firstLineChars="200"/>
        <w:rPr>
          <w:rFonts w:ascii="宋体" w:hAnsi="宋体"/>
          <w:sz w:val="30"/>
          <w:szCs w:val="30"/>
        </w:rPr>
      </w:pPr>
      <w:r>
        <w:rPr>
          <w:rFonts w:hint="eastAsia" w:ascii="宋体" w:hAnsi="宋体"/>
          <w:sz w:val="30"/>
          <w:szCs w:val="30"/>
        </w:rPr>
        <w:t>四、接待工作安排：</w:t>
      </w:r>
    </w:p>
    <w:p>
      <w:pPr>
        <w:spacing w:line="360" w:lineRule="auto"/>
        <w:ind w:firstLine="600" w:firstLineChars="200"/>
        <w:rPr>
          <w:rFonts w:hint="eastAsia" w:ascii="宋体" w:hAnsi="宋体"/>
          <w:sz w:val="30"/>
          <w:szCs w:val="30"/>
        </w:rPr>
      </w:pPr>
      <w:r>
        <w:rPr>
          <w:rFonts w:hint="eastAsia" w:ascii="宋体" w:hAnsi="宋体"/>
          <w:sz w:val="30"/>
          <w:szCs w:val="30"/>
        </w:rPr>
        <w:t>1、接待工作日由医学装备科组织，负责落实相关工作。</w:t>
      </w:r>
    </w:p>
    <w:p>
      <w:pPr>
        <w:spacing w:line="360" w:lineRule="auto"/>
        <w:ind w:firstLine="600" w:firstLineChars="200"/>
        <w:rPr>
          <w:rFonts w:hint="default" w:ascii="宋体" w:hAnsi="宋体" w:eastAsiaTheme="minorEastAsia"/>
          <w:sz w:val="30"/>
          <w:szCs w:val="30"/>
          <w:lang w:val="en-US" w:eastAsia="zh-CN"/>
        </w:rPr>
      </w:pPr>
      <w:r>
        <w:rPr>
          <w:rFonts w:hint="eastAsia" w:ascii="宋体" w:hAnsi="宋体"/>
          <w:sz w:val="30"/>
          <w:szCs w:val="30"/>
          <w:lang w:val="en-US" w:eastAsia="zh-CN"/>
        </w:rPr>
        <w:t>2、本次接待会前</w:t>
      </w:r>
      <w:bookmarkStart w:id="0" w:name="_GoBack"/>
      <w:bookmarkEnd w:id="0"/>
      <w:r>
        <w:rPr>
          <w:rFonts w:hint="eastAsia" w:ascii="宋体" w:hAnsi="宋体"/>
          <w:sz w:val="30"/>
          <w:szCs w:val="30"/>
          <w:lang w:val="en-US" w:eastAsia="zh-CN"/>
        </w:rPr>
        <w:t>有14天中高风险等级地区旅居史的不得参加。严格落实新冠肺炎疫情防控各项要求，请佩戴口罩提前到场。</w:t>
      </w:r>
    </w:p>
    <w:p>
      <w:pPr>
        <w:spacing w:line="360" w:lineRule="auto"/>
        <w:ind w:firstLine="450" w:firstLineChars="150"/>
        <w:rPr>
          <w:rFonts w:ascii="宋体" w:hAnsi="宋体"/>
          <w:sz w:val="30"/>
          <w:szCs w:val="30"/>
        </w:rPr>
      </w:pPr>
      <w:r>
        <w:rPr>
          <w:rFonts w:hint="eastAsia" w:ascii="宋体" w:hAnsi="宋体"/>
          <w:sz w:val="30"/>
          <w:szCs w:val="30"/>
          <w:lang w:val="en-US" w:eastAsia="zh-CN"/>
        </w:rPr>
        <w:t>3、</w:t>
      </w:r>
      <w:r>
        <w:rPr>
          <w:rFonts w:hint="eastAsia" w:ascii="宋体" w:hAnsi="宋体"/>
          <w:sz w:val="30"/>
          <w:szCs w:val="30"/>
        </w:rPr>
        <w:t>接待准备：实行预约登记接待。每周内截止本周星期三上午，医疗器械代表须填写《医疗器械代表接待工作日登记表》向医学装备科发送此表至工作邮箱：</w:t>
      </w:r>
      <w:r>
        <w:fldChar w:fldCharType="begin"/>
      </w:r>
      <w:r>
        <w:instrText xml:space="preserve"> HYPERLINK "mailto:1347745521@qq.com" </w:instrText>
      </w:r>
      <w:r>
        <w:fldChar w:fldCharType="separate"/>
      </w:r>
      <w:r>
        <w:rPr>
          <w:rStyle w:val="11"/>
          <w:rFonts w:hint="eastAsia" w:ascii="宋体" w:hAnsi="宋体"/>
          <w:sz w:val="30"/>
          <w:szCs w:val="30"/>
          <w:lang w:val="en-US" w:eastAsia="zh-CN"/>
        </w:rPr>
        <w:t>1102025388</w:t>
      </w:r>
      <w:r>
        <w:rPr>
          <w:rStyle w:val="11"/>
          <w:rFonts w:hint="eastAsia" w:ascii="宋体" w:hAnsi="宋体"/>
          <w:sz w:val="30"/>
          <w:szCs w:val="30"/>
        </w:rPr>
        <w:t>@qq.com</w:t>
      </w:r>
      <w:r>
        <w:rPr>
          <w:rStyle w:val="11"/>
          <w:rFonts w:hint="eastAsia" w:ascii="宋体" w:hAnsi="宋体"/>
          <w:sz w:val="30"/>
          <w:szCs w:val="30"/>
        </w:rPr>
        <w:fldChar w:fldCharType="end"/>
      </w:r>
      <w:r>
        <w:rPr>
          <w:rFonts w:hint="eastAsia" w:ascii="宋体" w:hAnsi="宋体"/>
          <w:sz w:val="30"/>
          <w:szCs w:val="30"/>
        </w:rPr>
        <w:t>进行预约登记（注：预约报名时间截止为每周三上午，超过时间恕不受理）。医学装备科按电子邮件接收日期登记相关预约信息，并及时将预约结果信息反馈予医疗器械代表。除特殊情况外，未经预约登记的，接待工作日恕不接待，非接待工作日时间不接待。特殊情况下允许电话预约，后续完善预约登记表信息内容及其他程序。</w:t>
      </w:r>
    </w:p>
    <w:p>
      <w:pPr>
        <w:spacing w:line="360" w:lineRule="auto"/>
        <w:ind w:firstLine="600" w:firstLineChars="200"/>
        <w:rPr>
          <w:rFonts w:ascii="宋体" w:hAnsi="宋体"/>
          <w:sz w:val="30"/>
          <w:szCs w:val="30"/>
        </w:rPr>
      </w:pPr>
      <w:r>
        <w:rPr>
          <w:rFonts w:hint="eastAsia" w:ascii="宋体" w:hAnsi="宋体"/>
          <w:sz w:val="30"/>
          <w:szCs w:val="30"/>
          <w:lang w:val="en-US" w:eastAsia="zh-CN"/>
        </w:rPr>
        <w:t>4</w:t>
      </w:r>
      <w:r>
        <w:rPr>
          <w:rFonts w:hint="eastAsia" w:ascii="宋体" w:hAnsi="宋体"/>
          <w:sz w:val="30"/>
          <w:szCs w:val="30"/>
        </w:rPr>
        <w:t>、参加接待人员：邀请财务科、审计科、纪检部等其他相关科室人员参加，实行集体接待。</w:t>
      </w:r>
    </w:p>
    <w:p>
      <w:pPr>
        <w:spacing w:line="360" w:lineRule="auto"/>
        <w:ind w:firstLine="600" w:firstLineChars="200"/>
        <w:rPr>
          <w:rFonts w:ascii="宋体" w:hAnsi="宋体"/>
          <w:sz w:val="30"/>
          <w:szCs w:val="30"/>
        </w:rPr>
      </w:pPr>
      <w:r>
        <w:rPr>
          <w:rFonts w:hint="eastAsia" w:ascii="宋体" w:hAnsi="宋体"/>
          <w:sz w:val="30"/>
          <w:szCs w:val="30"/>
        </w:rPr>
        <w:t>五、接待内容：收集医疗器械代表提供的资料；听取医疗器械代表新器械、新设备信息介绍；其他未明列相关内容。</w:t>
      </w:r>
    </w:p>
    <w:p>
      <w:pPr>
        <w:spacing w:line="360" w:lineRule="auto"/>
        <w:ind w:firstLine="600" w:firstLineChars="200"/>
        <w:rPr>
          <w:rFonts w:ascii="宋体" w:hAnsi="宋体"/>
          <w:sz w:val="30"/>
          <w:szCs w:val="30"/>
        </w:rPr>
      </w:pPr>
      <w:r>
        <w:rPr>
          <w:rFonts w:hint="eastAsia" w:ascii="宋体" w:hAnsi="宋体"/>
          <w:sz w:val="30"/>
          <w:szCs w:val="30"/>
        </w:rPr>
        <w:t>六、接待工作日医疗器械代表需递交的相关资料目录：</w:t>
      </w:r>
    </w:p>
    <w:p>
      <w:pPr>
        <w:spacing w:line="360" w:lineRule="auto"/>
        <w:ind w:firstLine="600" w:firstLineChars="200"/>
        <w:rPr>
          <w:rFonts w:ascii="宋体" w:hAnsi="宋体"/>
          <w:sz w:val="30"/>
          <w:szCs w:val="30"/>
        </w:rPr>
      </w:pPr>
      <w:r>
        <w:rPr>
          <w:rFonts w:hint="eastAsia" w:ascii="宋体" w:hAnsi="宋体"/>
          <w:sz w:val="30"/>
          <w:szCs w:val="30"/>
        </w:rPr>
        <w:t>1、医疗器械代表法人授权委托书。</w:t>
      </w:r>
    </w:p>
    <w:p>
      <w:pPr>
        <w:spacing w:line="360" w:lineRule="auto"/>
        <w:ind w:firstLine="600" w:firstLineChars="200"/>
        <w:rPr>
          <w:rFonts w:ascii="宋体" w:hAnsi="宋体"/>
          <w:sz w:val="30"/>
          <w:szCs w:val="30"/>
        </w:rPr>
      </w:pPr>
      <w:r>
        <w:rPr>
          <w:rFonts w:hint="eastAsia" w:ascii="宋体" w:hAnsi="宋体"/>
          <w:sz w:val="30"/>
          <w:szCs w:val="30"/>
        </w:rPr>
        <w:t>2、医疗器械代表身份证明。</w:t>
      </w:r>
    </w:p>
    <w:p>
      <w:pPr>
        <w:spacing w:line="360" w:lineRule="auto"/>
        <w:ind w:firstLine="600" w:firstLineChars="200"/>
        <w:rPr>
          <w:rFonts w:ascii="宋体" w:hAnsi="宋体"/>
          <w:sz w:val="30"/>
          <w:szCs w:val="30"/>
        </w:rPr>
      </w:pPr>
      <w:r>
        <w:rPr>
          <w:rFonts w:hint="eastAsia" w:ascii="宋体" w:hAnsi="宋体"/>
          <w:sz w:val="30"/>
          <w:szCs w:val="30"/>
        </w:rPr>
        <w:t>3、禁止商业贿赂承诺书（模板见附件）。</w:t>
      </w:r>
    </w:p>
    <w:p>
      <w:pPr>
        <w:spacing w:line="360" w:lineRule="auto"/>
        <w:ind w:firstLine="600" w:firstLineChars="200"/>
        <w:rPr>
          <w:rFonts w:ascii="宋体" w:hAnsi="宋体"/>
          <w:sz w:val="30"/>
          <w:szCs w:val="30"/>
        </w:rPr>
      </w:pPr>
      <w:r>
        <w:rPr>
          <w:rFonts w:hint="eastAsia" w:ascii="宋体" w:hAnsi="宋体"/>
          <w:sz w:val="30"/>
          <w:szCs w:val="30"/>
        </w:rPr>
        <w:t>4、加盖企业印章的各种证件复印件，包括企业、厂家资质等。</w:t>
      </w:r>
    </w:p>
    <w:p>
      <w:pPr>
        <w:spacing w:line="360" w:lineRule="auto"/>
        <w:ind w:firstLine="600" w:firstLineChars="200"/>
        <w:rPr>
          <w:rFonts w:ascii="宋体" w:hAnsi="宋体"/>
          <w:sz w:val="30"/>
          <w:szCs w:val="30"/>
        </w:rPr>
      </w:pPr>
      <w:r>
        <w:rPr>
          <w:rFonts w:hint="eastAsia" w:ascii="宋体" w:hAnsi="宋体"/>
          <w:sz w:val="30"/>
          <w:szCs w:val="30"/>
        </w:rPr>
        <w:t>5、其他所需产品资料。</w:t>
      </w:r>
    </w:p>
    <w:p>
      <w:pPr>
        <w:spacing w:line="360" w:lineRule="auto"/>
        <w:ind w:firstLine="600" w:firstLineChars="200"/>
        <w:rPr>
          <w:rFonts w:ascii="宋体" w:hAnsi="宋体"/>
          <w:sz w:val="30"/>
          <w:szCs w:val="30"/>
        </w:rPr>
      </w:pPr>
      <w:r>
        <w:rPr>
          <w:rFonts w:hint="eastAsia" w:ascii="宋体" w:hAnsi="宋体"/>
          <w:sz w:val="30"/>
          <w:szCs w:val="30"/>
        </w:rPr>
        <w:t>七、接待要求</w:t>
      </w:r>
    </w:p>
    <w:p>
      <w:pPr>
        <w:spacing w:line="360" w:lineRule="auto"/>
        <w:ind w:firstLine="600" w:firstLineChars="200"/>
        <w:rPr>
          <w:rFonts w:ascii="宋体" w:hAnsi="宋体"/>
          <w:sz w:val="30"/>
          <w:szCs w:val="30"/>
        </w:rPr>
      </w:pPr>
      <w:r>
        <w:rPr>
          <w:rFonts w:hint="eastAsia" w:ascii="宋体" w:hAnsi="宋体"/>
          <w:sz w:val="30"/>
          <w:szCs w:val="30"/>
        </w:rPr>
        <w:t>1、医学装备科要做好预约安排等有关服务工作，规范接待程序。参与接待人员要认真听取医疗器械代表相关情况的介绍，做好交流和沟通工作。</w:t>
      </w:r>
    </w:p>
    <w:p>
      <w:pPr>
        <w:spacing w:line="360" w:lineRule="auto"/>
        <w:ind w:firstLine="600" w:firstLineChars="200"/>
        <w:rPr>
          <w:rFonts w:ascii="宋体" w:hAnsi="宋体"/>
          <w:sz w:val="30"/>
          <w:szCs w:val="30"/>
        </w:rPr>
      </w:pPr>
      <w:r>
        <w:rPr>
          <w:rFonts w:hint="eastAsia" w:ascii="宋体" w:hAnsi="宋体"/>
          <w:sz w:val="30"/>
          <w:szCs w:val="30"/>
        </w:rPr>
        <w:t>2、非接待时间严禁任何科室及个人私自接待医疗器械代表，严禁医疗器械代表私自进入科室进行有关产品的推介、促销及其他活动。若有违反，一经查实，情况属实，必将严肃处理。</w:t>
      </w:r>
    </w:p>
    <w:p>
      <w:pPr>
        <w:spacing w:line="360" w:lineRule="auto"/>
        <w:ind w:firstLine="600" w:firstLineChars="200"/>
        <w:rPr>
          <w:rFonts w:ascii="宋体" w:hAnsi="宋体"/>
          <w:sz w:val="30"/>
          <w:szCs w:val="30"/>
        </w:rPr>
      </w:pPr>
      <w:r>
        <w:rPr>
          <w:rFonts w:hint="eastAsia" w:ascii="宋体" w:hAnsi="宋体"/>
          <w:sz w:val="30"/>
          <w:szCs w:val="30"/>
        </w:rPr>
        <w:t>3、认真执行上级行政主管部门的有关规定和要求，严格依据政策法规及医院有关制度规章处理有关接待中的任何问题，自觉维护医院的正常工作秩序。</w:t>
      </w:r>
    </w:p>
    <w:p>
      <w:pPr>
        <w:spacing w:line="360" w:lineRule="auto"/>
        <w:ind w:firstLine="600" w:firstLineChars="200"/>
        <w:rPr>
          <w:rFonts w:ascii="宋体" w:hAnsi="宋体"/>
          <w:sz w:val="30"/>
          <w:szCs w:val="30"/>
        </w:rPr>
      </w:pPr>
      <w:r>
        <w:rPr>
          <w:rFonts w:hint="eastAsia" w:ascii="宋体" w:hAnsi="宋体"/>
          <w:sz w:val="30"/>
          <w:szCs w:val="30"/>
        </w:rPr>
        <w:t>4、每次接待都必须按照“三定一有”（定时间、地点、人员，有记录）做好备案登记，并将相关资料进行归档留存。</w:t>
      </w:r>
    </w:p>
    <w:p>
      <w:pPr>
        <w:spacing w:line="360" w:lineRule="auto"/>
        <w:ind w:firstLine="600" w:firstLineChars="200"/>
        <w:rPr>
          <w:rFonts w:ascii="宋体" w:hAnsi="宋体"/>
          <w:sz w:val="30"/>
          <w:szCs w:val="30"/>
        </w:rPr>
      </w:pPr>
      <w:r>
        <w:rPr>
          <w:rFonts w:hint="eastAsia" w:ascii="宋体" w:hAnsi="宋体"/>
          <w:sz w:val="30"/>
          <w:szCs w:val="30"/>
        </w:rPr>
        <w:t>八、附则</w:t>
      </w:r>
    </w:p>
    <w:p>
      <w:pPr>
        <w:spacing w:line="360" w:lineRule="auto"/>
        <w:ind w:firstLine="600" w:firstLineChars="200"/>
        <w:rPr>
          <w:rFonts w:ascii="宋体" w:hAnsi="宋体"/>
          <w:sz w:val="30"/>
          <w:szCs w:val="30"/>
        </w:rPr>
      </w:pPr>
      <w:r>
        <w:rPr>
          <w:rFonts w:hint="eastAsia" w:ascii="宋体" w:hAnsi="宋体"/>
          <w:sz w:val="30"/>
          <w:szCs w:val="30"/>
        </w:rPr>
        <w:t>本次拟制的接待制度为试行管理办法，所有程序根据实际情况进行调整与安排，由医学装备科负责全面解释。</w:t>
      </w:r>
    </w:p>
    <w:p>
      <w:pPr>
        <w:spacing w:line="360" w:lineRule="auto"/>
        <w:ind w:firstLine="600" w:firstLineChars="200"/>
        <w:rPr>
          <w:rFonts w:ascii="宋体" w:hAnsi="宋体"/>
          <w:sz w:val="30"/>
          <w:szCs w:val="30"/>
        </w:rPr>
      </w:pPr>
      <w:r>
        <w:rPr>
          <w:rFonts w:hint="eastAsia" w:ascii="宋体" w:hAnsi="宋体"/>
          <w:sz w:val="30"/>
          <w:szCs w:val="30"/>
        </w:rPr>
        <w:t>本细则启用日期为2021年3月22日。</w:t>
      </w:r>
    </w:p>
    <w:p>
      <w:pPr>
        <w:spacing w:line="360" w:lineRule="auto"/>
        <w:ind w:left="1750" w:leftChars="300" w:hanging="1120" w:hangingChars="400"/>
        <w:rPr>
          <w:rFonts w:ascii="宋体" w:hAnsi="宋体"/>
          <w:sz w:val="28"/>
          <w:szCs w:val="30"/>
        </w:rPr>
      </w:pPr>
      <w:r>
        <w:rPr>
          <w:rFonts w:hint="eastAsia" w:ascii="宋体" w:hAnsi="宋体"/>
          <w:sz w:val="28"/>
          <w:szCs w:val="30"/>
        </w:rPr>
        <w:t>附：1. 《医疗器械代表接待工作日登记表（医疗器械代表填写）》</w:t>
      </w:r>
    </w:p>
    <w:p>
      <w:pPr>
        <w:spacing w:line="360" w:lineRule="auto"/>
        <w:ind w:firstLine="560" w:firstLineChars="200"/>
        <w:rPr>
          <w:rFonts w:ascii="宋体" w:hAnsi="宋体"/>
          <w:sz w:val="28"/>
          <w:szCs w:val="30"/>
        </w:rPr>
      </w:pPr>
      <w:r>
        <w:rPr>
          <w:rFonts w:hint="eastAsia" w:ascii="宋体" w:hAnsi="宋体"/>
          <w:sz w:val="28"/>
          <w:szCs w:val="30"/>
        </w:rPr>
        <w:t xml:space="preserve">    2.《禁止商业贿赂承诺书（模板）》</w:t>
      </w: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rPr>
          <w:rFonts w:ascii="宋体" w:hAnsi="宋体"/>
          <w:sz w:val="30"/>
          <w:szCs w:val="30"/>
        </w:rPr>
      </w:pPr>
    </w:p>
    <w:p>
      <w:pPr>
        <w:spacing w:line="360" w:lineRule="auto"/>
        <w:ind w:firstLine="360" w:firstLineChars="100"/>
        <w:rPr>
          <w:rFonts w:ascii="宋体" w:hAnsi="宋体"/>
          <w:sz w:val="36"/>
          <w:szCs w:val="30"/>
        </w:rPr>
      </w:pPr>
      <w:r>
        <w:rPr>
          <w:rFonts w:hint="eastAsia" w:ascii="宋体" w:hAnsi="宋体"/>
          <w:sz w:val="36"/>
          <w:szCs w:val="30"/>
        </w:rPr>
        <w:t>医疗器械代表接待工作日登记表（医疗器械代表）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410"/>
        <w:gridCol w:w="155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代表姓名</w:t>
            </w:r>
          </w:p>
        </w:tc>
        <w:tc>
          <w:tcPr>
            <w:tcW w:w="2410" w:type="dxa"/>
          </w:tcPr>
          <w:p>
            <w:pPr>
              <w:spacing w:line="360" w:lineRule="auto"/>
              <w:jc w:val="center"/>
              <w:rPr>
                <w:rFonts w:ascii="宋体" w:hAnsi="宋体"/>
                <w:sz w:val="30"/>
                <w:szCs w:val="30"/>
              </w:rPr>
            </w:pPr>
          </w:p>
        </w:tc>
        <w:tc>
          <w:tcPr>
            <w:tcW w:w="1559" w:type="dxa"/>
          </w:tcPr>
          <w:p>
            <w:pPr>
              <w:spacing w:line="360" w:lineRule="auto"/>
              <w:jc w:val="center"/>
              <w:rPr>
                <w:rFonts w:ascii="宋体" w:hAnsi="宋体"/>
                <w:sz w:val="30"/>
                <w:szCs w:val="30"/>
              </w:rPr>
            </w:pPr>
            <w:r>
              <w:rPr>
                <w:rFonts w:hint="eastAsia" w:ascii="宋体" w:hAnsi="宋体"/>
                <w:sz w:val="30"/>
                <w:szCs w:val="30"/>
              </w:rPr>
              <w:t>联系电话</w:t>
            </w:r>
          </w:p>
        </w:tc>
        <w:tc>
          <w:tcPr>
            <w:tcW w:w="2602" w:type="dxa"/>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填表时间</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预约时间</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51" w:type="dxa"/>
          </w:tcPr>
          <w:p>
            <w:pPr>
              <w:spacing w:line="360" w:lineRule="auto"/>
              <w:jc w:val="center"/>
              <w:rPr>
                <w:rFonts w:ascii="宋体" w:hAnsi="宋体"/>
                <w:sz w:val="30"/>
                <w:szCs w:val="30"/>
              </w:rPr>
            </w:pPr>
            <w:r>
              <w:rPr>
                <w:rFonts w:hint="eastAsia" w:ascii="宋体" w:hAnsi="宋体"/>
                <w:sz w:val="30"/>
                <w:szCs w:val="30"/>
              </w:rPr>
              <w:t>公司名称</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51" w:type="dxa"/>
          </w:tcPr>
          <w:p>
            <w:pPr>
              <w:spacing w:line="360" w:lineRule="auto"/>
              <w:jc w:val="center"/>
              <w:rPr>
                <w:rFonts w:ascii="宋体" w:hAnsi="宋体"/>
                <w:sz w:val="30"/>
                <w:szCs w:val="30"/>
              </w:rPr>
            </w:pPr>
            <w:r>
              <w:rPr>
                <w:rFonts w:hint="eastAsia" w:ascii="宋体" w:hAnsi="宋体"/>
                <w:sz w:val="30"/>
                <w:szCs w:val="30"/>
              </w:rPr>
              <w:t>公司地址</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电子邮箱</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9" w:hRule="atLeast"/>
        </w:trPr>
        <w:tc>
          <w:tcPr>
            <w:tcW w:w="8522" w:type="dxa"/>
            <w:gridSpan w:val="4"/>
          </w:tcPr>
          <w:p>
            <w:pPr>
              <w:spacing w:line="360" w:lineRule="auto"/>
              <w:jc w:val="left"/>
              <w:rPr>
                <w:rFonts w:ascii="宋体" w:hAnsi="宋体"/>
                <w:sz w:val="30"/>
                <w:szCs w:val="30"/>
              </w:rPr>
            </w:pPr>
            <w:r>
              <w:rPr>
                <w:rFonts w:hint="eastAsia" w:ascii="宋体" w:hAnsi="宋体"/>
                <w:sz w:val="30"/>
                <w:szCs w:val="30"/>
              </w:rPr>
              <w:t>相关内容（简明叙述）：</w:t>
            </w: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tc>
      </w:tr>
    </w:tbl>
    <w:p>
      <w:pPr>
        <w:spacing w:line="360" w:lineRule="auto"/>
        <w:jc w:val="left"/>
        <w:rPr>
          <w:rFonts w:ascii="宋体" w:hAnsi="宋体"/>
          <w:szCs w:val="30"/>
        </w:rPr>
      </w:pPr>
      <w:r>
        <w:rPr>
          <w:rFonts w:hint="eastAsia" w:ascii="宋体" w:hAnsi="宋体"/>
          <w:szCs w:val="30"/>
        </w:rPr>
        <w:t>本表通过邮件方式发至医学装备科邮箱：1347745521@qq.com。</w:t>
      </w:r>
    </w:p>
    <w:p>
      <w:pPr>
        <w:spacing w:line="360" w:lineRule="auto"/>
        <w:jc w:val="left"/>
        <w:rPr>
          <w:rFonts w:ascii="宋体" w:hAnsi="宋体"/>
          <w:szCs w:val="30"/>
        </w:rPr>
      </w:pPr>
      <w:r>
        <w:rPr>
          <w:rFonts w:hint="eastAsia" w:ascii="宋体" w:hAnsi="宋体"/>
          <w:szCs w:val="30"/>
        </w:rPr>
        <w:t>文件名格式：预约时间+联系电话+公司名称+预约事由</w:t>
      </w:r>
    </w:p>
    <w:p>
      <w:pPr>
        <w:spacing w:line="360" w:lineRule="auto"/>
        <w:jc w:val="left"/>
        <w:rPr>
          <w:rFonts w:ascii="宋体" w:hAnsi="宋体"/>
          <w:szCs w:val="30"/>
        </w:rPr>
      </w:pPr>
    </w:p>
    <w:p>
      <w:pPr>
        <w:spacing w:line="360" w:lineRule="auto"/>
        <w:jc w:val="center"/>
        <w:rPr>
          <w:rFonts w:ascii="宋体" w:hAnsi="宋体"/>
          <w:sz w:val="48"/>
          <w:szCs w:val="30"/>
        </w:rPr>
      </w:pPr>
      <w:r>
        <w:rPr>
          <w:rFonts w:hint="eastAsia" w:ascii="宋体" w:hAnsi="宋体"/>
          <w:sz w:val="48"/>
          <w:szCs w:val="30"/>
        </w:rPr>
        <w:t>禁止商业贿赂承诺书</w:t>
      </w:r>
    </w:p>
    <w:p>
      <w:pPr>
        <w:spacing w:line="360" w:lineRule="auto"/>
        <w:rPr>
          <w:rFonts w:ascii="宋体" w:hAnsi="宋体"/>
          <w:sz w:val="48"/>
          <w:szCs w:val="30"/>
        </w:rPr>
      </w:pPr>
    </w:p>
    <w:p>
      <w:pPr>
        <w:spacing w:line="360" w:lineRule="auto"/>
        <w:rPr>
          <w:rFonts w:ascii="宋体" w:hAnsi="宋体"/>
          <w:sz w:val="36"/>
          <w:szCs w:val="30"/>
        </w:rPr>
      </w:pPr>
      <w:r>
        <w:rPr>
          <w:rFonts w:hint="eastAsia" w:ascii="宋体" w:hAnsi="宋体"/>
          <w:sz w:val="36"/>
          <w:szCs w:val="30"/>
        </w:rPr>
        <w:t xml:space="preserve">甲 方：             </w:t>
      </w:r>
      <w:r>
        <w:rPr>
          <w:rFonts w:hint="eastAsia" w:ascii="MS Mincho" w:hAnsi="MS Mincho" w:eastAsia="MS Mincho" w:cs="MS Mincho"/>
          <w:sz w:val="36"/>
          <w:szCs w:val="30"/>
        </w:rPr>
        <w:t>‎</w:t>
      </w:r>
    </w:p>
    <w:p>
      <w:pPr>
        <w:spacing w:line="360" w:lineRule="auto"/>
        <w:rPr>
          <w:rFonts w:ascii="宋体" w:hAnsi="宋体"/>
          <w:sz w:val="36"/>
          <w:szCs w:val="30"/>
        </w:rPr>
      </w:pPr>
      <w:r>
        <w:rPr>
          <w:rFonts w:hint="eastAsia" w:ascii="宋体" w:hAnsi="宋体"/>
          <w:sz w:val="36"/>
          <w:szCs w:val="30"/>
        </w:rPr>
        <w:t>乙 方（医疗器械代表）：</w:t>
      </w:r>
    </w:p>
    <w:p>
      <w:pPr>
        <w:spacing w:line="360" w:lineRule="auto"/>
        <w:rPr>
          <w:rFonts w:ascii="宋体" w:hAnsi="宋体"/>
          <w:sz w:val="36"/>
          <w:szCs w:val="30"/>
        </w:rPr>
      </w:pPr>
    </w:p>
    <w:p>
      <w:pPr>
        <w:spacing w:line="360" w:lineRule="auto"/>
        <w:jc w:val="left"/>
        <w:rPr>
          <w:rFonts w:ascii="宋体" w:hAnsi="宋体"/>
          <w:sz w:val="36"/>
          <w:szCs w:val="30"/>
        </w:rPr>
      </w:pPr>
      <w:r>
        <w:rPr>
          <w:rFonts w:hint="eastAsia" w:ascii="宋体" w:hAnsi="宋体"/>
          <w:sz w:val="36"/>
          <w:szCs w:val="30"/>
        </w:rPr>
        <w:t xml:space="preserve">    为共同制止商业贿赂行为，维护各自及双方共同的合法权益，保证甲乙双方商业合作关系，健康有序。根据《中华人民共和国反不正当竞争法》</w:t>
      </w:r>
      <w:r>
        <w:rPr>
          <w:rFonts w:ascii="宋体" w:hAnsi="宋体"/>
          <w:sz w:val="36"/>
          <w:szCs w:val="30"/>
        </w:rPr>
        <w:t>(</w:t>
      </w:r>
      <w:r>
        <w:rPr>
          <w:rFonts w:hint="eastAsia" w:ascii="宋体" w:hAnsi="宋体"/>
          <w:sz w:val="36"/>
          <w:szCs w:val="30"/>
        </w:rPr>
        <w:t>以下简称《反不正当竞争法》</w:t>
      </w:r>
      <w:r>
        <w:rPr>
          <w:rFonts w:ascii="宋体" w:hAnsi="宋体"/>
          <w:sz w:val="36"/>
          <w:szCs w:val="30"/>
        </w:rPr>
        <w:t>)</w:t>
      </w:r>
      <w:r>
        <w:rPr>
          <w:rFonts w:hint="eastAsia" w:ascii="宋体" w:hAnsi="宋体"/>
          <w:sz w:val="36"/>
          <w:szCs w:val="30"/>
        </w:rPr>
        <w:t>的有关法规。经友好协商，达成如下反商业贿赂协议，以资双方信守履行。</w:t>
      </w:r>
    </w:p>
    <w:p>
      <w:pPr>
        <w:spacing w:line="360" w:lineRule="auto"/>
        <w:ind w:firstLine="720" w:firstLineChars="200"/>
        <w:jc w:val="left"/>
        <w:rPr>
          <w:rFonts w:ascii="宋体" w:hAnsi="宋体"/>
          <w:sz w:val="36"/>
          <w:szCs w:val="30"/>
        </w:rPr>
      </w:pPr>
      <w:r>
        <w:rPr>
          <w:rFonts w:hint="eastAsia" w:ascii="宋体" w:hAnsi="宋体"/>
          <w:sz w:val="36"/>
          <w:szCs w:val="30"/>
        </w:rPr>
        <w:t>一、甲方人员不得以任何形式向乙方索贿、受贿。乙方不得违反《反不正当竞争法》规定采用商业贿赂手段销售商品。</w:t>
      </w:r>
    </w:p>
    <w:p>
      <w:pPr>
        <w:spacing w:line="360" w:lineRule="auto"/>
        <w:ind w:firstLine="720" w:firstLineChars="200"/>
        <w:jc w:val="left"/>
        <w:rPr>
          <w:rFonts w:ascii="宋体" w:hAnsi="宋体"/>
          <w:sz w:val="36"/>
          <w:szCs w:val="30"/>
        </w:rPr>
      </w:pPr>
      <w:r>
        <w:rPr>
          <w:rFonts w:hint="eastAsia" w:ascii="宋体" w:hAnsi="宋体"/>
          <w:sz w:val="36"/>
          <w:szCs w:val="30"/>
        </w:rPr>
        <w:t>二、本协议所称行贿，是指乙方为销售商品而采用财物或者其他手段，贿赂甲方单位或者个人，不限于法人的行为，本协议所称的索贿、受贿，是指甲方人员向乙方单位或个人收受财物或通过其他形态收受利益。</w:t>
      </w:r>
    </w:p>
    <w:p>
      <w:pPr>
        <w:spacing w:line="360" w:lineRule="auto"/>
        <w:jc w:val="left"/>
        <w:rPr>
          <w:rFonts w:ascii="宋体" w:hAnsi="宋体"/>
          <w:sz w:val="36"/>
          <w:szCs w:val="30"/>
        </w:rPr>
      </w:pPr>
      <w:r>
        <w:rPr>
          <w:rFonts w:hint="eastAsia" w:ascii="宋体" w:hAnsi="宋体"/>
          <w:sz w:val="36"/>
          <w:szCs w:val="30"/>
        </w:rPr>
        <w:t xml:space="preserve">    三、本协议所称财物是指现金和实物，包括乙</w:t>
      </w:r>
      <w:r>
        <w:rPr>
          <w:rFonts w:ascii="宋体" w:hAnsi="宋体"/>
          <w:sz w:val="36"/>
          <w:szCs w:val="30"/>
        </w:rPr>
        <w:t xml:space="preserve"> </w:t>
      </w:r>
      <w:r>
        <w:rPr>
          <w:rFonts w:hint="eastAsia" w:ascii="MS Mincho" w:hAnsi="MS Mincho" w:eastAsia="MS Mincho" w:cs="MS Mincho"/>
          <w:sz w:val="36"/>
          <w:szCs w:val="30"/>
        </w:rPr>
        <w:t>‎</w:t>
      </w:r>
      <w:r>
        <w:rPr>
          <w:rFonts w:hint="eastAsia" w:ascii="宋体" w:hAnsi="宋体"/>
          <w:sz w:val="36"/>
          <w:szCs w:val="30"/>
        </w:rPr>
        <w:t>方为销售商品采用红包、礼金、有价证券</w:t>
      </w:r>
      <w:r>
        <w:rPr>
          <w:rFonts w:ascii="宋体" w:hAnsi="宋体"/>
          <w:sz w:val="36"/>
          <w:szCs w:val="30"/>
        </w:rPr>
        <w:t>(</w:t>
      </w:r>
      <w:r>
        <w:rPr>
          <w:rFonts w:hint="eastAsia" w:ascii="宋体" w:hAnsi="宋体"/>
          <w:sz w:val="36"/>
          <w:szCs w:val="30"/>
        </w:rPr>
        <w:t>包括债券、股票等</w:t>
      </w:r>
      <w:r>
        <w:rPr>
          <w:rFonts w:ascii="宋体" w:hAnsi="宋体"/>
          <w:sz w:val="36"/>
          <w:szCs w:val="30"/>
        </w:rPr>
        <w:t>)</w:t>
      </w:r>
      <w:r>
        <w:rPr>
          <w:rFonts w:hint="eastAsia" w:ascii="宋体" w:hAnsi="宋体"/>
          <w:sz w:val="36"/>
          <w:szCs w:val="30"/>
        </w:rPr>
        <w:t>、实物</w:t>
      </w:r>
      <w:r>
        <w:rPr>
          <w:rFonts w:ascii="宋体" w:hAnsi="宋体"/>
          <w:sz w:val="36"/>
          <w:szCs w:val="30"/>
        </w:rPr>
        <w:t>(</w:t>
      </w:r>
      <w:r>
        <w:rPr>
          <w:rFonts w:hint="eastAsia" w:ascii="宋体" w:hAnsi="宋体"/>
          <w:sz w:val="36"/>
          <w:szCs w:val="30"/>
        </w:rPr>
        <w:t>超过面值人民币</w:t>
      </w:r>
      <w:r>
        <w:rPr>
          <w:rFonts w:ascii="宋体" w:hAnsi="宋体"/>
          <w:sz w:val="36"/>
          <w:szCs w:val="30"/>
        </w:rPr>
        <w:t>1000</w:t>
      </w:r>
      <w:r>
        <w:rPr>
          <w:rFonts w:hint="eastAsia" w:ascii="宋体" w:hAnsi="宋体"/>
          <w:sz w:val="36"/>
          <w:szCs w:val="30"/>
        </w:rPr>
        <w:t>元的各种高档生活用品、奢侈消费品、工艺品、收藏品等以及房屋、车辆等大宗商品</w:t>
      </w:r>
      <w:r>
        <w:rPr>
          <w:rFonts w:ascii="宋体" w:hAnsi="宋体"/>
          <w:sz w:val="36"/>
          <w:szCs w:val="30"/>
        </w:rPr>
        <w:t>)</w:t>
      </w:r>
      <w:r>
        <w:rPr>
          <w:rFonts w:hint="eastAsia" w:ascii="宋体" w:hAnsi="宋体"/>
          <w:sz w:val="36"/>
          <w:szCs w:val="30"/>
        </w:rPr>
        <w:t>或者以报销各种费用等方式给付甲方单位或者个人的财物。本协议所称的其他形态，是指免费旅游、免费娱乐、减免债务、提供借款和担保等财产性利益以及就学、荣誉、特殊待遇、介绍亲人到乙方工作等非财产性利益。</w:t>
      </w:r>
    </w:p>
    <w:p>
      <w:pPr>
        <w:spacing w:line="360" w:lineRule="auto"/>
        <w:jc w:val="left"/>
        <w:rPr>
          <w:rFonts w:ascii="宋体" w:hAnsi="宋体"/>
          <w:sz w:val="36"/>
          <w:szCs w:val="30"/>
        </w:rPr>
      </w:pPr>
      <w:r>
        <w:rPr>
          <w:rFonts w:hint="eastAsia" w:ascii="宋体" w:hAnsi="宋体"/>
          <w:sz w:val="36"/>
          <w:szCs w:val="30"/>
        </w:rPr>
        <w:t xml:space="preserve">    四、乙方人员采用商业贿赂手段为乙方单位销售商品的行为，甲方认定为乙方单位的行为为贿赂行为。</w:t>
      </w:r>
    </w:p>
    <w:p>
      <w:pPr>
        <w:spacing w:line="360" w:lineRule="auto"/>
        <w:ind w:firstLine="720"/>
        <w:jc w:val="left"/>
        <w:rPr>
          <w:rFonts w:ascii="宋体" w:hAnsi="宋体"/>
          <w:sz w:val="36"/>
          <w:szCs w:val="30"/>
        </w:rPr>
      </w:pPr>
      <w:r>
        <w:rPr>
          <w:rFonts w:hint="eastAsia" w:ascii="宋体" w:hAnsi="宋体"/>
          <w:sz w:val="36"/>
          <w:szCs w:val="30"/>
        </w:rPr>
        <w:t>五、回扣</w:t>
      </w:r>
      <w:r>
        <w:rPr>
          <w:rFonts w:ascii="宋体" w:hAnsi="宋体"/>
          <w:sz w:val="36"/>
          <w:szCs w:val="30"/>
        </w:rPr>
        <w:t xml:space="preserve"> </w:t>
      </w:r>
    </w:p>
    <w:p>
      <w:pPr>
        <w:spacing w:line="360" w:lineRule="auto"/>
        <w:ind w:firstLine="720"/>
        <w:jc w:val="left"/>
        <w:rPr>
          <w:rFonts w:ascii="宋体" w:hAnsi="宋体"/>
          <w:sz w:val="36"/>
          <w:szCs w:val="30"/>
        </w:rPr>
      </w:pPr>
      <w:r>
        <w:rPr>
          <w:rFonts w:ascii="宋体" w:hAnsi="宋体"/>
          <w:sz w:val="36"/>
          <w:szCs w:val="30"/>
        </w:rPr>
        <w:t>a)</w:t>
      </w:r>
      <w:r>
        <w:rPr>
          <w:rFonts w:hint="eastAsia" w:ascii="宋体" w:hAnsi="宋体"/>
          <w:sz w:val="36"/>
          <w:szCs w:val="30"/>
        </w:rPr>
        <w:t xml:space="preserve"> 乙方在帐外暗中给予甲方单位或者个人回扣的以行贿论处甲方单位或者个人在帐外暗中收受回扣的以受贿论处。</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b)</w:t>
      </w:r>
      <w:r>
        <w:rPr>
          <w:rFonts w:hint="eastAsia" w:ascii="宋体" w:hAnsi="宋体"/>
          <w:sz w:val="36"/>
          <w:szCs w:val="30"/>
        </w:rPr>
        <w:t xml:space="preserve"> 本协议所称回扣是指乙方销售商品时在帐外暗中以现金、实物或者其他方式退给甲方单位或者个人的一定比例的商品价款。</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c)</w:t>
      </w:r>
      <w:r>
        <w:rPr>
          <w:rFonts w:hint="eastAsia" w:ascii="宋体" w:hAnsi="宋体"/>
          <w:sz w:val="36"/>
          <w:szCs w:val="30"/>
        </w:rPr>
        <w:t xml:space="preserve"> 本协议所称帐外暗中是指未在依法设立的反映其生产经营活动或者行政事业经费收支的财务帐上按照财务会计制度规定明确，如实记载包括不记入财务帐、转入其他财务帐或者做假帐等。</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六、折扣</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a)</w:t>
      </w:r>
      <w:r>
        <w:rPr>
          <w:rFonts w:hint="eastAsia" w:ascii="宋体" w:hAnsi="宋体"/>
          <w:sz w:val="36"/>
          <w:szCs w:val="30"/>
        </w:rPr>
        <w:t xml:space="preserve"> 乙方供应商品可以以明示方式给予甲方折扣。乙方给予甲方折扣的必须如实入帐。</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本协议所称折扣即商品销售中的让利是指乙方在销售商品时以明示并如实入帐的方式给予甲方的价格优惠，包括支付价款时对价款总额按一定比例即时予以扣除和支付价款总额后再按一定比例予以退还两种形式。</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c) </w:t>
      </w:r>
      <w:r>
        <w:rPr>
          <w:rFonts w:hint="eastAsia" w:ascii="宋体" w:hAnsi="宋体"/>
          <w:sz w:val="36"/>
          <w:szCs w:val="30"/>
        </w:rPr>
        <w:t>本协议所称明示和入帐是指根据合同约定的金额和支付方式在依法设立的反映甲方生产经营活动或者行政事业经费收支的财务帐上按照财务会计制度规定明确如实记载。</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hint="eastAsia" w:ascii="宋体" w:hAnsi="宋体"/>
          <w:sz w:val="36"/>
          <w:szCs w:val="30"/>
        </w:rPr>
        <w:t>七、礼品礼物赠与</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乙方不得向甲方及工作人员或代表人赠现金或者物品。但按照商业惯例赠送价值小于人民币</w:t>
      </w:r>
      <w:r>
        <w:rPr>
          <w:rFonts w:ascii="宋体" w:hAnsi="宋体"/>
          <w:sz w:val="36"/>
          <w:szCs w:val="30"/>
        </w:rPr>
        <w:t>100</w:t>
      </w:r>
      <w:r>
        <w:rPr>
          <w:rFonts w:hint="eastAsia" w:ascii="宋体" w:hAnsi="宋体"/>
          <w:sz w:val="36"/>
          <w:szCs w:val="30"/>
        </w:rPr>
        <w:t>元</w:t>
      </w:r>
      <w:r>
        <w:rPr>
          <w:rFonts w:hint="eastAsia" w:ascii="MS Mincho" w:hAnsi="MS Mincho" w:eastAsia="MS Mincho" w:cs="MS Mincho"/>
          <w:sz w:val="36"/>
          <w:szCs w:val="30"/>
        </w:rPr>
        <w:t>‎</w:t>
      </w:r>
      <w:r>
        <w:rPr>
          <w:rFonts w:hint="eastAsia" w:ascii="宋体" w:hAnsi="宋体"/>
          <w:sz w:val="36"/>
          <w:szCs w:val="30"/>
        </w:rPr>
        <w:t>的广告礼品或纪念品的除外，否则视为商业贿赂行为。</w:t>
      </w:r>
      <w:r>
        <w:rPr>
          <w:rFonts w:ascii="宋体" w:hAnsi="宋体"/>
          <w:sz w:val="36"/>
          <w:szCs w:val="30"/>
        </w:rPr>
        <w:t xml:space="preserve"> </w:t>
      </w:r>
      <w:r>
        <w:rPr>
          <w:rFonts w:hint="eastAsia"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本协议所称的小额广告礼品是指乙方为宣传其产品而制作的礼品，市场价格必须在人民</w:t>
      </w:r>
      <w:r>
        <w:rPr>
          <w:rFonts w:ascii="宋体" w:hAnsi="宋体"/>
          <w:sz w:val="36"/>
          <w:szCs w:val="30"/>
        </w:rPr>
        <w:t>100</w:t>
      </w:r>
      <w:r>
        <w:rPr>
          <w:rFonts w:hint="eastAsia" w:ascii="宋体" w:hAnsi="宋体"/>
          <w:sz w:val="36"/>
          <w:szCs w:val="30"/>
        </w:rPr>
        <w:t>元以内。</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c)</w:t>
      </w:r>
      <w:r>
        <w:rPr>
          <w:rFonts w:hint="eastAsia" w:ascii="宋体" w:hAnsi="宋体"/>
          <w:sz w:val="36"/>
          <w:szCs w:val="30"/>
        </w:rPr>
        <w:t xml:space="preserve"> 本协议所称的小额纪念品是指乙方为感谢双方合作过程中甲方人员所做的努力而提供的纪念品市场价格必须在人民币</w:t>
      </w:r>
      <w:r>
        <w:rPr>
          <w:rFonts w:ascii="宋体" w:hAnsi="宋体"/>
          <w:sz w:val="36"/>
          <w:szCs w:val="30"/>
        </w:rPr>
        <w:t>100</w:t>
      </w:r>
      <w:r>
        <w:rPr>
          <w:rFonts w:hint="eastAsia" w:ascii="宋体" w:hAnsi="宋体"/>
          <w:sz w:val="36"/>
          <w:szCs w:val="30"/>
        </w:rPr>
        <w:t>元以内。</w:t>
      </w:r>
      <w:r>
        <w:rPr>
          <w:rFonts w:ascii="宋体" w:hAnsi="宋体"/>
          <w:sz w:val="36"/>
          <w:szCs w:val="30"/>
        </w:rPr>
        <w:t xml:space="preserve"> </w:t>
      </w:r>
    </w:p>
    <w:p>
      <w:pPr>
        <w:spacing w:line="360" w:lineRule="auto"/>
        <w:ind w:firstLine="720"/>
        <w:jc w:val="left"/>
        <w:rPr>
          <w:rFonts w:ascii="宋体" w:hAnsi="宋体"/>
          <w:sz w:val="36"/>
          <w:szCs w:val="30"/>
        </w:rPr>
      </w:pPr>
      <w:r>
        <w:rPr>
          <w:rFonts w:hint="eastAsia" w:ascii="宋体" w:hAnsi="宋体"/>
          <w:sz w:val="36"/>
          <w:szCs w:val="30"/>
        </w:rPr>
        <w:t>八、禁止商业贿赂或营私舞弊行为</w:t>
      </w:r>
      <w:r>
        <w:rPr>
          <w:rFonts w:ascii="宋体" w:hAnsi="宋体"/>
          <w:sz w:val="36"/>
          <w:szCs w:val="30"/>
        </w:rPr>
        <w:t xml:space="preserve"> </w:t>
      </w:r>
    </w:p>
    <w:p>
      <w:pPr>
        <w:spacing w:line="360" w:lineRule="auto"/>
        <w:ind w:firstLine="720"/>
        <w:jc w:val="left"/>
        <w:rPr>
          <w:rFonts w:ascii="宋体" w:hAnsi="宋体"/>
          <w:sz w:val="36"/>
          <w:szCs w:val="30"/>
        </w:rPr>
      </w:pPr>
      <w:r>
        <w:rPr>
          <w:rFonts w:ascii="宋体" w:hAnsi="宋体"/>
          <w:sz w:val="36"/>
          <w:szCs w:val="30"/>
        </w:rPr>
        <w:t xml:space="preserve">a) </w:t>
      </w:r>
      <w:r>
        <w:rPr>
          <w:rFonts w:hint="eastAsia" w:ascii="宋体" w:hAnsi="宋体"/>
          <w:sz w:val="36"/>
          <w:szCs w:val="30"/>
        </w:rPr>
        <w:t>乙方除因公需要可以向甲方工作人员或代理人提供每人每次不高于</w:t>
      </w:r>
      <w:r>
        <w:rPr>
          <w:rFonts w:ascii="宋体" w:hAnsi="宋体"/>
          <w:sz w:val="36"/>
          <w:szCs w:val="30"/>
        </w:rPr>
        <w:t>50</w:t>
      </w:r>
      <w:r>
        <w:rPr>
          <w:rFonts w:hint="eastAsia" w:ascii="宋体" w:hAnsi="宋体"/>
          <w:sz w:val="36"/>
          <w:szCs w:val="30"/>
        </w:rPr>
        <w:t>元的工作餐外，双方一致同意双方工作人员或代理人的如下行为是应当禁止的商业贿赂或营私舞弊行为：</w:t>
      </w:r>
    </w:p>
    <w:p>
      <w:pPr>
        <w:spacing w:line="360" w:lineRule="auto"/>
        <w:ind w:firstLine="720" w:firstLineChars="200"/>
        <w:jc w:val="left"/>
        <w:rPr>
          <w:rFonts w:ascii="宋体" w:hAnsi="宋体"/>
          <w:sz w:val="36"/>
          <w:szCs w:val="30"/>
        </w:rPr>
      </w:pPr>
      <w:r>
        <w:rPr>
          <w:rFonts w:hint="eastAsia" w:ascii="宋体" w:hAnsi="宋体"/>
          <w:sz w:val="36"/>
          <w:szCs w:val="30"/>
        </w:rPr>
        <w:t>甲方及其职员以任何方式向乙方索要或收受回扣、有价证券、礼品、实物等一切经济利益。乙方及其职员向甲方工作人员或代理人提供回扣、佣金、有价证券、礼品、实物等一切经济利益，包括但不限于本条及以下条款：</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1.</w:t>
      </w:r>
      <w:r>
        <w:rPr>
          <w:rFonts w:hint="eastAsia" w:ascii="宋体" w:hAnsi="宋体"/>
          <w:sz w:val="36"/>
          <w:szCs w:val="30"/>
        </w:rPr>
        <w:t>乙方及其职员给甲方工作人员或代理人报销私人费用；</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2.</w:t>
      </w:r>
      <w:r>
        <w:rPr>
          <w:rFonts w:hint="eastAsia" w:ascii="宋体" w:hAnsi="宋体"/>
          <w:sz w:val="36"/>
          <w:szCs w:val="30"/>
        </w:rPr>
        <w:t>未经甲方负责人同意宴请甲方工作人员或代理人或邀请其参加娱乐活动；</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3.</w:t>
      </w:r>
      <w:r>
        <w:rPr>
          <w:rFonts w:hint="eastAsia" w:ascii="宋体" w:hAnsi="宋体"/>
          <w:sz w:val="36"/>
          <w:szCs w:val="30"/>
        </w:rPr>
        <w:t>介绍或接受甲方工作人员或代理人的亲友到乙方处工作；</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4.</w:t>
      </w:r>
      <w:r>
        <w:rPr>
          <w:rFonts w:hint="eastAsia" w:ascii="宋体" w:hAnsi="宋体"/>
          <w:sz w:val="36"/>
          <w:szCs w:val="30"/>
        </w:rPr>
        <w:t>提出或事实上允许甲方工作人员或代理人在乙</w:t>
      </w:r>
      <w:r>
        <w:rPr>
          <w:rFonts w:ascii="宋体" w:hAnsi="宋体"/>
          <w:sz w:val="36"/>
          <w:szCs w:val="30"/>
        </w:rPr>
        <w:t xml:space="preserve"> </w:t>
      </w:r>
      <w:r>
        <w:rPr>
          <w:rFonts w:hint="eastAsia" w:ascii="MS Mincho" w:hAnsi="MS Mincho" w:eastAsia="MS Mincho" w:cs="MS Mincho"/>
          <w:sz w:val="36"/>
          <w:szCs w:val="30"/>
        </w:rPr>
        <w:t>‎</w:t>
      </w:r>
      <w:r>
        <w:rPr>
          <w:rFonts w:hint="eastAsia" w:ascii="宋体" w:hAnsi="宋体"/>
          <w:sz w:val="36"/>
          <w:szCs w:val="30"/>
        </w:rPr>
        <w:t>方参股或参与乙方经营活动；</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5.</w:t>
      </w:r>
      <w:r>
        <w:rPr>
          <w:rFonts w:hint="eastAsia" w:ascii="宋体" w:hAnsi="宋体"/>
          <w:sz w:val="36"/>
          <w:szCs w:val="30"/>
        </w:rPr>
        <w:t>向甲方工作人员、代理人及其亲属提供或组织</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旅游等代偿活动利益；</w:t>
      </w:r>
      <w:r>
        <w:rPr>
          <w:rFonts w:ascii="宋体" w:hAnsi="宋体"/>
          <w:sz w:val="36"/>
          <w:szCs w:val="30"/>
        </w:rPr>
        <w:t xml:space="preserve"> </w:t>
      </w:r>
      <w:r>
        <w:rPr>
          <w:rFonts w:hint="eastAsia" w:ascii="MS Mincho" w:hAnsi="MS Mincho" w:eastAsia="MS Mincho" w:cs="MS Mincho"/>
          <w:sz w:val="36"/>
          <w:szCs w:val="30"/>
        </w:rPr>
        <w:t>‎</w:t>
      </w:r>
    </w:p>
    <w:p>
      <w:pPr>
        <w:spacing w:line="360" w:lineRule="auto"/>
        <w:ind w:firstLine="720" w:firstLineChars="200"/>
        <w:rPr>
          <w:rFonts w:ascii="宋体" w:hAnsi="宋体"/>
          <w:sz w:val="36"/>
          <w:szCs w:val="30"/>
        </w:rPr>
      </w:pPr>
      <w:r>
        <w:rPr>
          <w:rFonts w:ascii="宋体" w:hAnsi="宋体"/>
          <w:sz w:val="36"/>
          <w:szCs w:val="30"/>
        </w:rPr>
        <w:t>6.</w:t>
      </w:r>
      <w:r>
        <w:rPr>
          <w:rFonts w:hint="eastAsia" w:ascii="宋体" w:hAnsi="宋体"/>
          <w:sz w:val="36"/>
          <w:szCs w:val="30"/>
        </w:rPr>
        <w:t>向甲方工作人员或代理人提供借款；</w:t>
      </w:r>
    </w:p>
    <w:p>
      <w:pPr>
        <w:spacing w:line="360" w:lineRule="auto"/>
        <w:ind w:firstLine="720" w:firstLineChars="200"/>
        <w:rPr>
          <w:rFonts w:ascii="宋体" w:hAnsi="宋体"/>
          <w:sz w:val="36"/>
          <w:szCs w:val="30"/>
        </w:rPr>
      </w:pPr>
      <w:r>
        <w:rPr>
          <w:rFonts w:ascii="宋体" w:hAnsi="宋体"/>
          <w:sz w:val="36"/>
          <w:szCs w:val="30"/>
        </w:rPr>
        <w:t>7</w:t>
      </w:r>
      <w:r>
        <w:rPr>
          <w:rFonts w:hint="eastAsia" w:ascii="宋体" w:hAnsi="宋体"/>
          <w:sz w:val="36"/>
          <w:szCs w:val="30"/>
        </w:rPr>
        <w:t>.其他违反国家法律法规或商业道德准则的行为；</w:t>
      </w:r>
      <w:r>
        <w:rPr>
          <w:rFonts w:ascii="宋体" w:hAnsi="宋体"/>
          <w:sz w:val="36"/>
          <w:szCs w:val="30"/>
        </w:rPr>
        <w:t xml:space="preserve"> </w:t>
      </w:r>
    </w:p>
    <w:p>
      <w:pPr>
        <w:spacing w:line="360" w:lineRule="auto"/>
        <w:ind w:firstLine="720" w:firstLineChars="200"/>
        <w:rPr>
          <w:rFonts w:ascii="宋体" w:hAnsi="宋体"/>
          <w:sz w:val="36"/>
          <w:szCs w:val="30"/>
        </w:rPr>
      </w:pPr>
      <w:r>
        <w:rPr>
          <w:rFonts w:ascii="宋体" w:hAnsi="宋体"/>
          <w:sz w:val="36"/>
          <w:szCs w:val="30"/>
        </w:rPr>
        <w:t>8.</w:t>
      </w:r>
      <w:r>
        <w:rPr>
          <w:rFonts w:hint="eastAsia" w:ascii="宋体" w:hAnsi="宋体"/>
          <w:sz w:val="36"/>
          <w:szCs w:val="30"/>
        </w:rPr>
        <w:t>其他影响公正交易的行为。</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left"/>
        <w:rPr>
          <w:rFonts w:ascii="宋体" w:hAnsi="宋体"/>
          <w:sz w:val="36"/>
          <w:szCs w:val="30"/>
        </w:rPr>
      </w:pPr>
      <w:r>
        <w:rPr>
          <w:rFonts w:hint="eastAsia" w:ascii="宋体" w:hAnsi="宋体"/>
          <w:sz w:val="36"/>
          <w:szCs w:val="30"/>
        </w:rPr>
        <w:t xml:space="preserve">    九、商业贿赂及不正当竞争的处罚</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乙方违反本协议有商业贿赂或营私舞弊行为的甲方有权无条件终止与乙方一切商业合作关系，并要求赔偿一定数额的违约金，甲方有权从未结账款或保证金中扣除不足部分由乙方补足。</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b)</w:t>
      </w:r>
      <w:r>
        <w:rPr>
          <w:rFonts w:hint="eastAsia" w:ascii="宋体" w:hAnsi="宋体"/>
          <w:sz w:val="36"/>
          <w:szCs w:val="30"/>
        </w:rPr>
        <w:t xml:space="preserve"> 甲方人员收受贿赂的，甲方无条件给予解雇没收所有非法所情节严重构成犯罪的移交司法机关依法</w:t>
      </w:r>
      <w:r>
        <w:rPr>
          <w:rFonts w:ascii="宋体" w:hAnsi="宋体"/>
          <w:sz w:val="36"/>
          <w:szCs w:val="30"/>
        </w:rPr>
        <w:t xml:space="preserve"> </w:t>
      </w:r>
      <w:r>
        <w:rPr>
          <w:rFonts w:hint="eastAsia" w:ascii="宋体" w:hAnsi="宋体"/>
          <w:sz w:val="36"/>
          <w:szCs w:val="30"/>
        </w:rPr>
        <w:t>追究刑事责任或保留追究其法律责任的权利。</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hint="eastAsia" w:ascii="宋体" w:hAnsi="宋体"/>
          <w:sz w:val="36"/>
          <w:szCs w:val="30"/>
        </w:rPr>
        <w:t>十、商业贿赂行为由甲乙双方审计部门或公司高层领导互相监督检查。</w:t>
      </w:r>
    </w:p>
    <w:p>
      <w:pPr>
        <w:spacing w:line="360" w:lineRule="auto"/>
        <w:ind w:firstLine="720" w:firstLineChars="200"/>
        <w:jc w:val="left"/>
        <w:rPr>
          <w:rFonts w:ascii="宋体" w:hAnsi="宋体"/>
          <w:sz w:val="36"/>
          <w:szCs w:val="30"/>
        </w:rPr>
      </w:pPr>
      <w:r>
        <w:rPr>
          <w:rFonts w:hint="eastAsia" w:ascii="宋体" w:hAnsi="宋体"/>
          <w:sz w:val="36"/>
          <w:szCs w:val="30"/>
        </w:rPr>
        <w:t>十一、协助义务</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若甲方员工要求乙方给予其任何形式的不正当利益，乙方必须及时投诉并提供相关证据给甲方，经甲方查实后作出处理并为乙方保密。对于乙方的协助甲方将根据情况给予乙方更多的商业机会。如乙方不投诉则视为乙方违反本协议规定，并同意依本协议规定向甲方支付违约金。</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乙方承诺至本协议签订之前与甲方及职员不存在可能影响双方廉洁业务关系的行为否则视为乙方违反本协议规定，并同意依本协议规定向甲方支付违约金。</w:t>
      </w:r>
      <w:r>
        <w:rPr>
          <w:rFonts w:ascii="宋体" w:hAnsi="宋体"/>
          <w:sz w:val="36"/>
          <w:szCs w:val="30"/>
        </w:rPr>
        <w:t xml:space="preserve"> </w:t>
      </w:r>
    </w:p>
    <w:p>
      <w:pPr>
        <w:spacing w:line="360" w:lineRule="auto"/>
        <w:ind w:firstLine="720" w:firstLineChars="200"/>
        <w:rPr>
          <w:rFonts w:ascii="宋体" w:hAnsi="宋体"/>
          <w:sz w:val="36"/>
          <w:szCs w:val="30"/>
        </w:rPr>
      </w:pPr>
      <w:r>
        <w:rPr>
          <w:rFonts w:ascii="宋体" w:hAnsi="宋体"/>
          <w:sz w:val="36"/>
          <w:szCs w:val="30"/>
        </w:rPr>
        <w:t xml:space="preserve">c) </w:t>
      </w:r>
      <w:r>
        <w:rPr>
          <w:rFonts w:hint="eastAsia" w:ascii="宋体" w:hAnsi="宋体"/>
          <w:sz w:val="36"/>
          <w:szCs w:val="30"/>
        </w:rPr>
        <w:t>甲方设定专线接受乙方的投诉举报电话</w:t>
      </w:r>
      <w:r>
        <w:rPr>
          <w:rFonts w:ascii="宋体" w:hAnsi="宋体"/>
          <w:sz w:val="36"/>
          <w:szCs w:val="30"/>
        </w:rPr>
        <w:t xml:space="preserve"> </w:t>
      </w:r>
      <w:r>
        <w:rPr>
          <w:rFonts w:hint="eastAsia" w:ascii="MS Mincho" w:hAnsi="MS Mincho" w:eastAsia="MS Mincho" w:cs="MS Mincho"/>
          <w:sz w:val="36"/>
          <w:szCs w:val="30"/>
        </w:rPr>
        <w:t>‎</w:t>
      </w:r>
    </w:p>
    <w:p>
      <w:pPr>
        <w:spacing w:line="360" w:lineRule="auto"/>
        <w:ind w:firstLine="540" w:firstLineChars="150"/>
        <w:rPr>
          <w:rFonts w:ascii="宋体" w:hAnsi="宋体"/>
          <w:sz w:val="36"/>
          <w:szCs w:val="30"/>
        </w:rPr>
      </w:pPr>
      <w:r>
        <w:rPr>
          <w:rFonts w:hint="eastAsia" w:ascii="宋体" w:hAnsi="宋体"/>
          <w:sz w:val="36"/>
          <w:szCs w:val="30"/>
        </w:rPr>
        <w:t>十二、本协议之争议解决方式与双方签订的《采购协议》相同。</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540" w:firstLineChars="150"/>
        <w:rPr>
          <w:rFonts w:ascii="宋体" w:hAnsi="宋体"/>
          <w:sz w:val="36"/>
          <w:szCs w:val="30"/>
        </w:rPr>
      </w:pPr>
      <w:r>
        <w:rPr>
          <w:rFonts w:hint="eastAsia" w:ascii="宋体" w:hAnsi="宋体"/>
          <w:sz w:val="36"/>
          <w:szCs w:val="30"/>
        </w:rPr>
        <w:t>十三、本协议作为《采购协议》的附件与其具有同等法律效力。</w:t>
      </w:r>
      <w:r>
        <w:rPr>
          <w:rFonts w:ascii="宋体" w:hAnsi="宋体"/>
          <w:sz w:val="36"/>
          <w:szCs w:val="30"/>
        </w:rPr>
        <w:t xml:space="preserve"> </w:t>
      </w:r>
    </w:p>
    <w:p>
      <w:pPr>
        <w:spacing w:line="360" w:lineRule="auto"/>
        <w:ind w:firstLine="540" w:firstLineChars="150"/>
        <w:rPr>
          <w:rFonts w:ascii="宋体" w:hAnsi="宋体"/>
          <w:sz w:val="36"/>
          <w:szCs w:val="30"/>
        </w:rPr>
      </w:pPr>
      <w:r>
        <w:rPr>
          <w:rFonts w:hint="eastAsia" w:ascii="宋体" w:hAnsi="宋体"/>
          <w:sz w:val="36"/>
          <w:szCs w:val="30"/>
        </w:rPr>
        <w:t>十四、本协议经双方签字盖章后生效。</w:t>
      </w:r>
    </w:p>
    <w:p>
      <w:pPr>
        <w:spacing w:line="360" w:lineRule="auto"/>
        <w:ind w:firstLine="540" w:firstLineChars="150"/>
        <w:rPr>
          <w:rFonts w:ascii="宋体" w:hAnsi="宋体"/>
          <w:sz w:val="36"/>
          <w:szCs w:val="30"/>
        </w:rPr>
      </w:pPr>
      <w:r>
        <w:rPr>
          <w:rFonts w:hint="eastAsia" w:ascii="宋体" w:hAnsi="宋体"/>
          <w:sz w:val="36"/>
          <w:szCs w:val="30"/>
        </w:rPr>
        <w:t>十五、本协议一式两份甲乙双方各执一份具有同等法律效力。</w:t>
      </w:r>
    </w:p>
    <w:p>
      <w:pPr>
        <w:spacing w:line="360" w:lineRule="auto"/>
        <w:ind w:firstLine="540" w:firstLineChars="150"/>
        <w:rPr>
          <w:rFonts w:ascii="宋体" w:hAnsi="宋体"/>
          <w:sz w:val="36"/>
          <w:szCs w:val="30"/>
        </w:rPr>
      </w:pPr>
      <w:r>
        <w:rPr>
          <w:rFonts w:ascii="宋体" w:hAnsi="宋体"/>
          <w:sz w:val="36"/>
          <w:szCs w:val="30"/>
        </w:rPr>
        <w:t xml:space="preserve"> </w:t>
      </w:r>
    </w:p>
    <w:p>
      <w:pPr>
        <w:spacing w:line="360" w:lineRule="auto"/>
        <w:rPr>
          <w:rFonts w:ascii="宋体" w:hAnsi="宋体"/>
          <w:sz w:val="36"/>
          <w:szCs w:val="30"/>
        </w:rPr>
      </w:pPr>
      <w:r>
        <w:rPr>
          <w:rFonts w:hint="eastAsia" w:ascii="宋体" w:hAnsi="宋体"/>
          <w:sz w:val="36"/>
          <w:szCs w:val="30"/>
        </w:rPr>
        <w:t>甲 方：（公章）</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乙 方：（公章）</w:t>
      </w:r>
    </w:p>
    <w:p>
      <w:pPr>
        <w:spacing w:line="360" w:lineRule="auto"/>
        <w:rPr>
          <w:rFonts w:ascii="宋体" w:hAnsi="宋体"/>
          <w:sz w:val="36"/>
          <w:szCs w:val="30"/>
        </w:rPr>
      </w:pPr>
      <w:r>
        <w:rPr>
          <w:rFonts w:hint="eastAsia" w:ascii="宋体" w:hAnsi="宋体"/>
          <w:sz w:val="36"/>
          <w:szCs w:val="30"/>
        </w:rPr>
        <w:t>单 位：                  单 位：</w:t>
      </w:r>
    </w:p>
    <w:p>
      <w:pPr>
        <w:spacing w:line="360" w:lineRule="auto"/>
        <w:rPr>
          <w:rFonts w:ascii="宋体" w:hAnsi="宋体"/>
          <w:sz w:val="36"/>
          <w:szCs w:val="30"/>
        </w:rPr>
      </w:pPr>
      <w:r>
        <w:rPr>
          <w:rFonts w:hint="eastAsia" w:ascii="宋体" w:hAnsi="宋体"/>
          <w:sz w:val="36"/>
          <w:szCs w:val="30"/>
        </w:rPr>
        <w:t>签 名：                签 名：</w:t>
      </w:r>
    </w:p>
    <w:p>
      <w:pPr>
        <w:spacing w:line="360" w:lineRule="auto"/>
        <w:rPr>
          <w:rFonts w:ascii="宋体" w:hAnsi="宋体"/>
          <w:sz w:val="36"/>
          <w:szCs w:val="30"/>
        </w:rPr>
      </w:pPr>
      <w:r>
        <w:rPr>
          <w:rFonts w:hint="eastAsia" w:ascii="宋体" w:hAnsi="宋体"/>
          <w:sz w:val="36"/>
          <w:szCs w:val="30"/>
        </w:rPr>
        <w:t>电 话：                    电 话：</w:t>
      </w:r>
    </w:p>
    <w:p>
      <w:pPr>
        <w:spacing w:line="360" w:lineRule="auto"/>
        <w:rPr>
          <w:rFonts w:ascii="宋体" w:hAnsi="宋体"/>
          <w:sz w:val="36"/>
          <w:szCs w:val="30"/>
        </w:rPr>
      </w:pPr>
      <w:r>
        <w:rPr>
          <w:rFonts w:hint="eastAsia" w:ascii="宋体" w:hAnsi="宋体"/>
          <w:sz w:val="36"/>
          <w:szCs w:val="30"/>
        </w:rPr>
        <w:t>该协议签订地点：</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w:t>
      </w:r>
    </w:p>
    <w:p>
      <w:pPr>
        <w:spacing w:line="360" w:lineRule="auto"/>
        <w:rPr>
          <w:rFonts w:ascii="宋体" w:hAnsi="宋体"/>
          <w:sz w:val="36"/>
          <w:szCs w:val="30"/>
        </w:rPr>
      </w:pPr>
      <w:r>
        <w:rPr>
          <w:rFonts w:hint="eastAsia" w:ascii="宋体" w:hAnsi="宋体"/>
          <w:sz w:val="36"/>
          <w:szCs w:val="30"/>
        </w:rPr>
        <w:t>日 期</w:t>
      </w:r>
      <w:r>
        <w:rPr>
          <w:rFonts w:hint="eastAsia" w:ascii="MS Mincho" w:hAnsi="MS Mincho" w:cs="MS Mincho"/>
          <w:sz w:val="36"/>
          <w:szCs w:val="30"/>
        </w:rPr>
        <w:t>：  年  月   日</w:t>
      </w:r>
      <w:r>
        <w:rPr>
          <w:rFonts w:ascii="宋体" w:hAnsi="宋体"/>
          <w:sz w:val="36"/>
          <w:szCs w:val="30"/>
        </w:rPr>
        <w:t xml:space="preserve"> </w:t>
      </w:r>
      <w:r>
        <w:rPr>
          <w:rFonts w:hint="eastAsia" w:ascii="宋体" w:hAnsi="宋体"/>
          <w:sz w:val="36"/>
          <w:szCs w:val="30"/>
        </w:rPr>
        <w:t>     日 期： 年  月  日</w:t>
      </w:r>
    </w:p>
    <w:p>
      <w:pPr>
        <w:spacing w:line="360" w:lineRule="auto"/>
        <w:jc w:val="center"/>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p>
    <w:p>
      <w:pPr>
        <w:spacing w:line="360" w:lineRule="auto"/>
        <w:jc w:val="center"/>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center"/>
        <w:rPr>
          <w:rFonts w:ascii="宋体" w:hAnsi="宋体"/>
          <w:sz w:val="36"/>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108490"/>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8E"/>
    <w:rsid w:val="00003BB1"/>
    <w:rsid w:val="00007EFB"/>
    <w:rsid w:val="00014449"/>
    <w:rsid w:val="00015562"/>
    <w:rsid w:val="00034AB7"/>
    <w:rsid w:val="00034D20"/>
    <w:rsid w:val="00035116"/>
    <w:rsid w:val="00035D7B"/>
    <w:rsid w:val="00042E9C"/>
    <w:rsid w:val="000528FC"/>
    <w:rsid w:val="00056C54"/>
    <w:rsid w:val="0007154D"/>
    <w:rsid w:val="0008121B"/>
    <w:rsid w:val="000A4A50"/>
    <w:rsid w:val="000A5B11"/>
    <w:rsid w:val="000A716C"/>
    <w:rsid w:val="000D3686"/>
    <w:rsid w:val="001035C2"/>
    <w:rsid w:val="00116EC6"/>
    <w:rsid w:val="0013790C"/>
    <w:rsid w:val="0016545C"/>
    <w:rsid w:val="001846B5"/>
    <w:rsid w:val="00193CAB"/>
    <w:rsid w:val="001C4BDB"/>
    <w:rsid w:val="001C590C"/>
    <w:rsid w:val="001F0222"/>
    <w:rsid w:val="00210F91"/>
    <w:rsid w:val="00217E7E"/>
    <w:rsid w:val="002569C2"/>
    <w:rsid w:val="002765E5"/>
    <w:rsid w:val="00297812"/>
    <w:rsid w:val="002A54EE"/>
    <w:rsid w:val="002E346A"/>
    <w:rsid w:val="002E76B8"/>
    <w:rsid w:val="002F4B39"/>
    <w:rsid w:val="002F5460"/>
    <w:rsid w:val="00333DD1"/>
    <w:rsid w:val="003622AA"/>
    <w:rsid w:val="003622B3"/>
    <w:rsid w:val="003903BD"/>
    <w:rsid w:val="003B5B4C"/>
    <w:rsid w:val="003D43AA"/>
    <w:rsid w:val="003F7664"/>
    <w:rsid w:val="0041220A"/>
    <w:rsid w:val="004159C3"/>
    <w:rsid w:val="0043572C"/>
    <w:rsid w:val="00450660"/>
    <w:rsid w:val="00464B18"/>
    <w:rsid w:val="004726B5"/>
    <w:rsid w:val="00477B17"/>
    <w:rsid w:val="00485B51"/>
    <w:rsid w:val="004A5C02"/>
    <w:rsid w:val="004D5947"/>
    <w:rsid w:val="004E3812"/>
    <w:rsid w:val="004E58E4"/>
    <w:rsid w:val="004F5B3F"/>
    <w:rsid w:val="00512BB1"/>
    <w:rsid w:val="005170A2"/>
    <w:rsid w:val="005524E7"/>
    <w:rsid w:val="00581CDE"/>
    <w:rsid w:val="005A4EAF"/>
    <w:rsid w:val="005B7E1D"/>
    <w:rsid w:val="005F1794"/>
    <w:rsid w:val="005F20EF"/>
    <w:rsid w:val="006035AF"/>
    <w:rsid w:val="00662C14"/>
    <w:rsid w:val="006670BE"/>
    <w:rsid w:val="00670713"/>
    <w:rsid w:val="00674ABE"/>
    <w:rsid w:val="00682A8D"/>
    <w:rsid w:val="006E38DF"/>
    <w:rsid w:val="00731129"/>
    <w:rsid w:val="00734221"/>
    <w:rsid w:val="00737DF4"/>
    <w:rsid w:val="0074352F"/>
    <w:rsid w:val="007511A3"/>
    <w:rsid w:val="007547E4"/>
    <w:rsid w:val="00795D94"/>
    <w:rsid w:val="007B5BD2"/>
    <w:rsid w:val="007E0A1C"/>
    <w:rsid w:val="007E606E"/>
    <w:rsid w:val="00804C24"/>
    <w:rsid w:val="00807C71"/>
    <w:rsid w:val="00823C18"/>
    <w:rsid w:val="0083276A"/>
    <w:rsid w:val="00846EEF"/>
    <w:rsid w:val="00864304"/>
    <w:rsid w:val="00891937"/>
    <w:rsid w:val="008B0788"/>
    <w:rsid w:val="008B658F"/>
    <w:rsid w:val="008D67F9"/>
    <w:rsid w:val="00912693"/>
    <w:rsid w:val="00917610"/>
    <w:rsid w:val="0095678C"/>
    <w:rsid w:val="00957C76"/>
    <w:rsid w:val="009742DC"/>
    <w:rsid w:val="009858D5"/>
    <w:rsid w:val="00997A68"/>
    <w:rsid w:val="009B0961"/>
    <w:rsid w:val="009B7433"/>
    <w:rsid w:val="009E7A8E"/>
    <w:rsid w:val="009F125C"/>
    <w:rsid w:val="00A06432"/>
    <w:rsid w:val="00A12F38"/>
    <w:rsid w:val="00A15B49"/>
    <w:rsid w:val="00A30A6D"/>
    <w:rsid w:val="00A33EAB"/>
    <w:rsid w:val="00A35792"/>
    <w:rsid w:val="00A46D35"/>
    <w:rsid w:val="00A57750"/>
    <w:rsid w:val="00A81B63"/>
    <w:rsid w:val="00A91530"/>
    <w:rsid w:val="00A92387"/>
    <w:rsid w:val="00AB3CAD"/>
    <w:rsid w:val="00AC64E9"/>
    <w:rsid w:val="00AD2DAD"/>
    <w:rsid w:val="00AE2E37"/>
    <w:rsid w:val="00AE57A2"/>
    <w:rsid w:val="00AE5B69"/>
    <w:rsid w:val="00B015DA"/>
    <w:rsid w:val="00B017F9"/>
    <w:rsid w:val="00B079A3"/>
    <w:rsid w:val="00B15216"/>
    <w:rsid w:val="00B3446E"/>
    <w:rsid w:val="00BD6750"/>
    <w:rsid w:val="00BE2DE8"/>
    <w:rsid w:val="00BF7FCA"/>
    <w:rsid w:val="00C17219"/>
    <w:rsid w:val="00C220D3"/>
    <w:rsid w:val="00C358B3"/>
    <w:rsid w:val="00C62D4D"/>
    <w:rsid w:val="00C62DBF"/>
    <w:rsid w:val="00C905B6"/>
    <w:rsid w:val="00CA10FE"/>
    <w:rsid w:val="00CA5610"/>
    <w:rsid w:val="00CA6D7E"/>
    <w:rsid w:val="00CC6C8C"/>
    <w:rsid w:val="00CD0B0E"/>
    <w:rsid w:val="00CE606D"/>
    <w:rsid w:val="00CE6420"/>
    <w:rsid w:val="00D11F1E"/>
    <w:rsid w:val="00D158EB"/>
    <w:rsid w:val="00D34D77"/>
    <w:rsid w:val="00D438CB"/>
    <w:rsid w:val="00D4565B"/>
    <w:rsid w:val="00D501B6"/>
    <w:rsid w:val="00D57642"/>
    <w:rsid w:val="00D6072B"/>
    <w:rsid w:val="00D67B77"/>
    <w:rsid w:val="00D702A6"/>
    <w:rsid w:val="00D717B1"/>
    <w:rsid w:val="00D72B9A"/>
    <w:rsid w:val="00D95431"/>
    <w:rsid w:val="00DA2EBC"/>
    <w:rsid w:val="00DD27FC"/>
    <w:rsid w:val="00E004BF"/>
    <w:rsid w:val="00E45107"/>
    <w:rsid w:val="00E57410"/>
    <w:rsid w:val="00E634D7"/>
    <w:rsid w:val="00E913B9"/>
    <w:rsid w:val="00E92C2A"/>
    <w:rsid w:val="00EA1EE5"/>
    <w:rsid w:val="00EC1154"/>
    <w:rsid w:val="00ED369D"/>
    <w:rsid w:val="00F10E78"/>
    <w:rsid w:val="00F34359"/>
    <w:rsid w:val="00F63DD3"/>
    <w:rsid w:val="00FA2D12"/>
    <w:rsid w:val="00FB2DDD"/>
    <w:rsid w:val="00FE380E"/>
    <w:rsid w:val="39533898"/>
    <w:rsid w:val="522D47CF"/>
    <w:rsid w:val="6570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character" w:customStyle="1" w:styleId="13">
    <w:name w:val="标题 1 Char"/>
    <w:basedOn w:val="9"/>
    <w:link w:val="2"/>
    <w:qFormat/>
    <w:uiPriority w:val="9"/>
    <w:rPr>
      <w:b/>
      <w:bCs/>
      <w:kern w:val="44"/>
      <w:sz w:val="44"/>
      <w:szCs w:val="44"/>
    </w:rPr>
  </w:style>
  <w:style w:type="character" w:customStyle="1" w:styleId="14">
    <w:name w:val="批注框文本 Char"/>
    <w:basedOn w:val="9"/>
    <w:link w:val="4"/>
    <w:semiHidden/>
    <w:qFormat/>
    <w:uiPriority w:val="99"/>
    <w:rPr>
      <w:sz w:val="18"/>
      <w:szCs w:val="18"/>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557</Words>
  <Characters>3180</Characters>
  <Lines>26</Lines>
  <Paragraphs>7</Paragraphs>
  <TotalTime>1483</TotalTime>
  <ScaleCrop>false</ScaleCrop>
  <LinksUpToDate>false</LinksUpToDate>
  <CharactersWithSpaces>3730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2021-03-01T07:35:00Z</dcterms:created>
  <dc:creator>China</dc:creator>
  <cp:lastModifiedBy>V</cp:lastModifiedBy>
  <cp:lastPrinted>2021-03-05T03:13:00Z</cp:lastPrinted>
  <dcterms:modified xsi:type="dcterms:W3CDTF">2021-11-12T08:10:11Z</dcterms:modified>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16CC14B0D7F048E4AA0ED3ED829740D1</vt:lpwstr>
  </property>
</Properties>
</file>