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3C4C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A.</w:t>
      </w:r>
      <w:r>
        <w:rPr>
          <w:rFonts w:hint="eastAsia"/>
          <w:sz w:val="32"/>
          <w:szCs w:val="32"/>
        </w:rPr>
        <w:t>超声科高端彩色多普勒超声诊断仪技术参数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数量：1台</w:t>
      </w:r>
    </w:p>
    <w:p w14:paraId="52D57E5E">
      <w:pPr>
        <w:rPr>
          <w:rFonts w:hint="eastAsia"/>
        </w:rPr>
      </w:pPr>
      <w:r>
        <w:rPr>
          <w:rFonts w:hint="eastAsia"/>
        </w:rPr>
        <w:t>一、用途:主要用于腹部、妇产科、浅表组织与小器官、外周血管、心脏的高档彩色多普勒超声诊断仪，尤其在妇科超声造影、盆底超声、肌骨超声、肛肠及前列腺超声检查领域具有突出优势</w:t>
      </w:r>
    </w:p>
    <w:p w14:paraId="05A50652">
      <w:pPr>
        <w:rPr>
          <w:rFonts w:hint="eastAsia"/>
        </w:rPr>
      </w:pPr>
      <w:r>
        <w:rPr>
          <w:rFonts w:hint="eastAsia"/>
        </w:rPr>
        <w:t>二、主要功能要求:</w:t>
      </w:r>
    </w:p>
    <w:p w14:paraId="08DC0950">
      <w:pPr>
        <w:rPr>
          <w:rFonts w:hint="eastAsia"/>
        </w:rPr>
      </w:pPr>
      <w:r>
        <w:rPr>
          <w:rFonts w:hint="eastAsia"/>
        </w:rPr>
        <w:t>高分辨率液晶显示器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21英寸</w:t>
      </w:r>
    </w:p>
    <w:p w14:paraId="2FF8CF1A">
      <w:pPr>
        <w:rPr>
          <w:rFonts w:hint="eastAsia"/>
        </w:rPr>
      </w:pPr>
      <w:r>
        <w:rPr>
          <w:rFonts w:hint="eastAsia"/>
        </w:rPr>
        <w:t>具有3D/4D成像技术</w:t>
      </w:r>
    </w:p>
    <w:p w14:paraId="043FDFCF">
      <w:pPr>
        <w:rPr>
          <w:rFonts w:hint="eastAsia"/>
        </w:rPr>
      </w:pPr>
      <w:r>
        <w:rPr>
          <w:rFonts w:hint="eastAsia"/>
        </w:rPr>
        <w:t>盆底智能扫查技术</w:t>
      </w:r>
    </w:p>
    <w:p w14:paraId="4C7675C9">
      <w:pPr>
        <w:rPr>
          <w:rFonts w:hint="eastAsia"/>
        </w:rPr>
      </w:pPr>
      <w:r>
        <w:rPr>
          <w:rFonts w:hint="eastAsia"/>
        </w:rPr>
        <w:t>造影成像技术</w:t>
      </w:r>
    </w:p>
    <w:p w14:paraId="77AE041B">
      <w:pPr>
        <w:rPr>
          <w:rFonts w:hint="eastAsia"/>
        </w:rPr>
      </w:pPr>
      <w:r>
        <w:rPr>
          <w:rFonts w:hint="eastAsia"/>
        </w:rPr>
        <w:t>前列腺、肛肠双平面扫查技术</w:t>
      </w:r>
    </w:p>
    <w:p w14:paraId="78ECF52F">
      <w:pPr>
        <w:rPr>
          <w:rFonts w:hint="eastAsia"/>
        </w:rPr>
      </w:pPr>
      <w:r>
        <w:rPr>
          <w:rFonts w:hint="eastAsia"/>
        </w:rPr>
        <w:t>具备产科测量分析相关技术</w:t>
      </w:r>
    </w:p>
    <w:p w14:paraId="46751905">
      <w:pPr>
        <w:rPr>
          <w:rFonts w:hint="eastAsia"/>
        </w:rPr>
      </w:pPr>
      <w:r>
        <w:rPr>
          <w:rFonts w:hint="eastAsia"/>
        </w:rPr>
        <w:t>卵泡自动测量</w:t>
      </w:r>
    </w:p>
    <w:p w14:paraId="5479B81C">
      <w:pPr>
        <w:rPr>
          <w:rFonts w:hint="eastAsia"/>
        </w:rPr>
      </w:pPr>
      <w:r>
        <w:rPr>
          <w:rFonts w:hint="eastAsia"/>
        </w:rPr>
        <w:t>肌骨智能扫查</w:t>
      </w:r>
    </w:p>
    <w:p w14:paraId="5071551C">
      <w:pPr>
        <w:rPr>
          <w:rFonts w:hint="eastAsia"/>
        </w:rPr>
      </w:pPr>
      <w:r>
        <w:rPr>
          <w:rFonts w:hint="eastAsia"/>
        </w:rPr>
        <w:t>超宽视野成像扫描技术</w:t>
      </w:r>
    </w:p>
    <w:p w14:paraId="5518303D">
      <w:pPr>
        <w:rPr>
          <w:rFonts w:hint="eastAsia"/>
        </w:rPr>
      </w:pPr>
      <w:r>
        <w:rPr>
          <w:rFonts w:hint="eastAsia"/>
        </w:rPr>
        <w:t>弹性成像技术</w:t>
      </w:r>
    </w:p>
    <w:p w14:paraId="7881B939">
      <w:pPr>
        <w:rPr>
          <w:rFonts w:hint="eastAsia"/>
        </w:rPr>
      </w:pPr>
      <w:r>
        <w:rPr>
          <w:rFonts w:hint="eastAsia"/>
        </w:rPr>
        <w:t>彩色血流方面具有高分辨率血流成像，可显示未梢血流的动态情况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具有微细血流成像功能</w:t>
      </w:r>
    </w:p>
    <w:p w14:paraId="273DC4A1">
      <w:pPr>
        <w:rPr>
          <w:rFonts w:hint="eastAsia"/>
        </w:rPr>
      </w:pPr>
      <w:r>
        <w:rPr>
          <w:rFonts w:hint="eastAsia"/>
        </w:rPr>
        <w:t>三、探头要求</w:t>
      </w:r>
    </w:p>
    <w:p w14:paraId="1D7CDF2A">
      <w:pPr>
        <w:rPr>
          <w:rFonts w:hint="eastAsia"/>
        </w:rPr>
      </w:pPr>
      <w:r>
        <w:rPr>
          <w:rFonts w:hint="eastAsia"/>
        </w:rPr>
        <w:t>1、单晶腹部凸阵探头(2-8MHz)</w:t>
      </w:r>
    </w:p>
    <w:p w14:paraId="16C7D75B">
      <w:pPr>
        <w:rPr>
          <w:rFonts w:hint="eastAsia"/>
        </w:rPr>
      </w:pPr>
      <w:r>
        <w:rPr>
          <w:rFonts w:hint="eastAsia"/>
        </w:rPr>
        <w:t>2、血管/小器官/肌骨线阵探头(4-20MHz)</w:t>
      </w:r>
    </w:p>
    <w:p w14:paraId="29F5C6CC">
      <w:pPr>
        <w:rPr>
          <w:rFonts w:hint="eastAsia"/>
        </w:rPr>
      </w:pPr>
      <w:r>
        <w:rPr>
          <w:rFonts w:hint="eastAsia"/>
        </w:rPr>
        <w:t>3、腔内探头(3-10MHz)</w:t>
      </w:r>
    </w:p>
    <w:p w14:paraId="65B1C955">
      <w:pPr>
        <w:rPr>
          <w:rFonts w:hint="eastAsia"/>
        </w:rPr>
      </w:pPr>
      <w:r>
        <w:rPr>
          <w:rFonts w:hint="eastAsia"/>
        </w:rPr>
        <w:t>4、双平面超声探头</w:t>
      </w:r>
    </w:p>
    <w:p w14:paraId="39BBD3AC">
      <w:pPr>
        <w:rPr>
          <w:rFonts w:hint="eastAsia"/>
        </w:rPr>
      </w:pPr>
      <w:r>
        <w:rPr>
          <w:rFonts w:hint="eastAsia"/>
        </w:rPr>
        <w:t>5、腹部容积探头 2-7MHz</w:t>
      </w:r>
    </w:p>
    <w:p w14:paraId="78A0CE9B">
      <w:pPr>
        <w:rPr>
          <w:rFonts w:hint="eastAsia"/>
        </w:rPr>
      </w:pPr>
      <w:r>
        <w:rPr>
          <w:rFonts w:hint="eastAsia"/>
        </w:rPr>
        <w:t>6、腔内容积探头:(3-11MHz)</w:t>
      </w:r>
    </w:p>
    <w:p w14:paraId="07B923B3">
      <w:pPr>
        <w:rPr>
          <w:rFonts w:hint="eastAsia"/>
        </w:rPr>
      </w:pPr>
    </w:p>
    <w:p w14:paraId="4E1C8778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B.超声科高端彩色多普勒超声诊断仪技术参数，数量：1台</w:t>
      </w:r>
    </w:p>
    <w:p w14:paraId="11C2C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一、用途:主要用于腹部、妇科、浅表组织与小器官、外周血管、心脏一、的高档彩色多普勒超声诊断仪</w:t>
      </w:r>
    </w:p>
    <w:p w14:paraId="343CD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二、主要功能要求:</w:t>
      </w:r>
    </w:p>
    <w:p w14:paraId="6DDE18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彩色血流方面具有高分辨率血流成像，满足肝脏瞬时弹性测定</w:t>
      </w:r>
    </w:p>
    <w:p w14:paraId="682DEE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三、探头要求，频率满足成人、小儿检查需求</w:t>
      </w:r>
    </w:p>
    <w:p w14:paraId="2250F5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1、单晶腹部凸阵探头</w:t>
      </w:r>
      <w:bookmarkStart w:id="0" w:name="_GoBack"/>
      <w:bookmarkEnd w:id="0"/>
    </w:p>
    <w:p w14:paraId="10B121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2、血管/小器官线阵探头</w:t>
      </w:r>
    </w:p>
    <w:p w14:paraId="0598A9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3、腔内探头</w:t>
      </w:r>
    </w:p>
    <w:p w14:paraId="4CF4E86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4、心脏探头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E7179"/>
    <w:rsid w:val="54D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2025-10-28T02:02:00Z</dcterms:created>
  <dc:creator>痛楽</dc:creator>
  <cp:lastModifiedBy>痛楽</cp:lastModifiedBy>
  <dcterms:modified xsi:type="dcterms:W3CDTF">2025-10-28T02:08:04Z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1896F0F3B5DA4A69992AC2E578ACCF08_11</vt:lpwstr>
  </property>
  <property fmtid="{D5CDD505-2E9C-101B-9397-08002B2CF9AE}" pid="4" name="KSOTemplateDocerSaveRecord">
    <vt:lpwstr>eyJoZGlkIjoiMjlmMmU5MTA3YTdiZWFiZmM5NWUwYjk0NWMwYzNkOGEiLCJ1c2VySWQiOiIxNDIxMjkxOCJ9</vt:lpwstr>
  </property>
</Properties>
</file>