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B8C3">
      <w:pPr>
        <w:ind w:firstLine="420"/>
        <w:rPr>
          <w:rFonts w:hint="eastAsia" w:eastAsiaTheme="minorEastAsia"/>
          <w:lang w:eastAsia="zh-CN"/>
        </w:rPr>
      </w:pPr>
      <w:r>
        <w:rPr>
          <w:rFonts w:hint="eastAsia"/>
        </w:rPr>
        <w:t>临时起搏器技术参数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数量1台</w:t>
      </w:r>
      <w:r>
        <w:rPr>
          <w:rFonts w:hint="eastAsia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52"/>
        <w:gridCol w:w="5570"/>
      </w:tblGrid>
      <w:tr w14:paraId="617D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</w:tcPr>
          <w:p w14:paraId="1BC8E67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标准及认证</w:t>
            </w:r>
          </w:p>
        </w:tc>
        <w:tc>
          <w:tcPr>
            <w:tcW w:w="5570" w:type="dxa"/>
          </w:tcPr>
          <w:p w14:paraId="60A5BD6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符合NMPA要求</w:t>
            </w:r>
          </w:p>
        </w:tc>
      </w:tr>
      <w:tr w14:paraId="18AE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77E9D6B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起搏模式</w:t>
            </w:r>
          </w:p>
        </w:tc>
        <w:tc>
          <w:tcPr>
            <w:tcW w:w="5570" w:type="dxa"/>
          </w:tcPr>
          <w:p w14:paraId="2C24737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SSI (AAI,VVI),SOO(AOO,VOO)</w:t>
            </w:r>
          </w:p>
        </w:tc>
      </w:tr>
      <w:tr w14:paraId="485E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3AF4DF2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起搏频率</w:t>
            </w:r>
          </w:p>
        </w:tc>
        <w:tc>
          <w:tcPr>
            <w:tcW w:w="5570" w:type="dxa"/>
          </w:tcPr>
          <w:p w14:paraId="66C157C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30-200次／分钟</w:t>
            </w:r>
          </w:p>
        </w:tc>
      </w:tr>
      <w:tr w14:paraId="6677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7AD76B1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脉冲波形</w:t>
            </w:r>
          </w:p>
        </w:tc>
        <w:tc>
          <w:tcPr>
            <w:tcW w:w="5570" w:type="dxa"/>
          </w:tcPr>
          <w:p w14:paraId="2FC4138A">
            <w:pPr>
              <w:jc w:val="left"/>
              <w:rPr>
                <w:rFonts w:hint="eastAsia"/>
                <w:vertAlign w:val="baseline"/>
              </w:rPr>
            </w:pPr>
          </w:p>
        </w:tc>
      </w:tr>
      <w:tr w14:paraId="3BB9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3473DAA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脉冲幅度</w:t>
            </w:r>
          </w:p>
        </w:tc>
        <w:tc>
          <w:tcPr>
            <w:tcW w:w="5570" w:type="dxa"/>
          </w:tcPr>
          <w:p w14:paraId="27599ED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0.1-10.0V</w:t>
            </w:r>
          </w:p>
        </w:tc>
      </w:tr>
      <w:tr w14:paraId="567A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</w:tcPr>
          <w:p w14:paraId="7A21145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脉冲宽度</w:t>
            </w:r>
          </w:p>
        </w:tc>
        <w:tc>
          <w:tcPr>
            <w:tcW w:w="5570" w:type="dxa"/>
          </w:tcPr>
          <w:p w14:paraId="3853AA1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0.06-2.0ms</w:t>
            </w:r>
          </w:p>
        </w:tc>
      </w:tr>
      <w:tr w14:paraId="011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</w:tcPr>
          <w:p w14:paraId="34F4DF8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感知灵敏度</w:t>
            </w:r>
          </w:p>
        </w:tc>
        <w:tc>
          <w:tcPr>
            <w:tcW w:w="5570" w:type="dxa"/>
          </w:tcPr>
          <w:p w14:paraId="0A7BF01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0.5-20mV</w:t>
            </w:r>
          </w:p>
        </w:tc>
      </w:tr>
      <w:tr w14:paraId="6E4C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1BDA4CE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屏幕显示</w:t>
            </w:r>
          </w:p>
        </w:tc>
        <w:tc>
          <w:tcPr>
            <w:tcW w:w="5570" w:type="dxa"/>
          </w:tcPr>
          <w:p w14:paraId="19C2764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动态图形显示屏</w:t>
            </w:r>
          </w:p>
        </w:tc>
      </w:tr>
      <w:tr w14:paraId="7FAE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6FB0A2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指示灯</w:t>
            </w:r>
          </w:p>
          <w:p w14:paraId="53B43F77"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5570" w:type="dxa"/>
          </w:tcPr>
          <w:p w14:paraId="0E9240F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“起搏”指示灯、“感知”指示灯、“电源”指示灯</w:t>
            </w:r>
          </w:p>
        </w:tc>
      </w:tr>
      <w:tr w14:paraId="58C8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76E5C0F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心内图（EGM）</w:t>
            </w:r>
          </w:p>
        </w:tc>
        <w:tc>
          <w:tcPr>
            <w:tcW w:w="5570" w:type="dxa"/>
          </w:tcPr>
          <w:p w14:paraId="64C1DB1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有，包括起搏/感知事件标记和事件间期</w:t>
            </w:r>
          </w:p>
        </w:tc>
      </w:tr>
      <w:tr w14:paraId="6665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2A39BA8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用户界面交互</w:t>
            </w:r>
          </w:p>
        </w:tc>
        <w:tc>
          <w:tcPr>
            <w:tcW w:w="5570" w:type="dxa"/>
          </w:tcPr>
          <w:p w14:paraId="4813E2B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操作更加清晰，简便，信息显示简介直观</w:t>
            </w:r>
          </w:p>
        </w:tc>
      </w:tr>
      <w:tr w14:paraId="7E11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3A53D16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分析功能</w:t>
            </w:r>
          </w:p>
        </w:tc>
        <w:tc>
          <w:tcPr>
            <w:tcW w:w="5570" w:type="dxa"/>
          </w:tcPr>
          <w:p w14:paraId="1A28327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独立的分析界面，心内图显示</w:t>
            </w:r>
          </w:p>
        </w:tc>
      </w:tr>
      <w:tr w14:paraId="576E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</w:tcPr>
          <w:p w14:paraId="042DE0B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P/R波峰值测量</w:t>
            </w:r>
          </w:p>
        </w:tc>
        <w:tc>
          <w:tcPr>
            <w:tcW w:w="5570" w:type="dxa"/>
          </w:tcPr>
          <w:p w14:paraId="243BA1E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有P/R波峰值测量功能</w:t>
            </w:r>
          </w:p>
        </w:tc>
      </w:tr>
      <w:tr w14:paraId="2E1A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5944C08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阻抗测量</w:t>
            </w:r>
          </w:p>
        </w:tc>
        <w:tc>
          <w:tcPr>
            <w:tcW w:w="5570" w:type="dxa"/>
          </w:tcPr>
          <w:p w14:paraId="6585D11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有阻抗测量功能</w:t>
            </w:r>
          </w:p>
        </w:tc>
      </w:tr>
      <w:tr w14:paraId="14E4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020C620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快速心房起搏功能</w:t>
            </w:r>
          </w:p>
        </w:tc>
        <w:tc>
          <w:tcPr>
            <w:tcW w:w="5570" w:type="dxa"/>
          </w:tcPr>
          <w:p w14:paraId="567107B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便捷的快速心房起搏功能调节方式</w:t>
            </w:r>
          </w:p>
        </w:tc>
      </w:tr>
      <w:tr w14:paraId="5CCD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</w:tcPr>
          <w:p w14:paraId="5BB8512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自检功能</w:t>
            </w:r>
          </w:p>
        </w:tc>
        <w:tc>
          <w:tcPr>
            <w:tcW w:w="5570" w:type="dxa"/>
          </w:tcPr>
          <w:p w14:paraId="5AF4206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开机自检，设备运行过程中不间断实时监控</w:t>
            </w:r>
          </w:p>
        </w:tc>
      </w:tr>
      <w:tr w14:paraId="319D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1DC8E12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安全性能</w:t>
            </w:r>
          </w:p>
        </w:tc>
        <w:tc>
          <w:tcPr>
            <w:tcW w:w="5570" w:type="dxa"/>
          </w:tcPr>
          <w:p w14:paraId="44CB907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电除颤保护、静电保护，干扰反转，奔放保护</w:t>
            </w:r>
          </w:p>
        </w:tc>
      </w:tr>
      <w:tr w14:paraId="26A9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</w:tcPr>
          <w:p w14:paraId="72FF5AC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电池类型</w:t>
            </w:r>
          </w:p>
        </w:tc>
        <w:tc>
          <w:tcPr>
            <w:tcW w:w="5570" w:type="dxa"/>
          </w:tcPr>
          <w:p w14:paraId="3A69223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两节LR6型（AA型）1.5V碱性电池（金霸王MN1500、南孚或等效电池）</w:t>
            </w:r>
          </w:p>
        </w:tc>
      </w:tr>
      <w:tr w14:paraId="5E27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4C48436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电池使用寿命</w:t>
            </w:r>
          </w:p>
          <w:p w14:paraId="5B9DC9B4"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5570" w:type="dxa"/>
          </w:tcPr>
          <w:p w14:paraId="0EF1732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在开机缺省参数值下，20天。  脉冲幅度越大，频率越高，电池使用寿命就越短</w:t>
            </w:r>
          </w:p>
        </w:tc>
      </w:tr>
      <w:tr w14:paraId="7D99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6544694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取出电池后的运行</w:t>
            </w:r>
          </w:p>
          <w:p w14:paraId="3905781F"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5570" w:type="dxa"/>
          </w:tcPr>
          <w:p w14:paraId="5EFC6AF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在开机缺省参数值下，不少于80秒</w:t>
            </w:r>
          </w:p>
        </w:tc>
      </w:tr>
      <w:tr w14:paraId="69C4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 w14:paraId="4FE92A5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5570" w:type="dxa"/>
          </w:tcPr>
          <w:p w14:paraId="21300D4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起搏暂停、低电提示报警、自动锁屏和心内图幅度缩放</w:t>
            </w:r>
          </w:p>
        </w:tc>
      </w:tr>
    </w:tbl>
    <w:p w14:paraId="69CA3A9B">
      <w:pPr>
        <w:ind w:firstLine="420"/>
        <w:rPr>
          <w:rFonts w:hint="eastAsia"/>
        </w:rPr>
      </w:pPr>
    </w:p>
    <w:p w14:paraId="02A4CBBB">
      <w:pPr>
        <w:rPr>
          <w:rFonts w:hint="eastAsia"/>
        </w:rPr>
      </w:pPr>
      <w:r>
        <w:rPr>
          <w:rFonts w:hint="eastAsia"/>
        </w:rPr>
        <w:t xml:space="preserve">   </w:t>
      </w:r>
    </w:p>
    <w:p w14:paraId="058A226D">
      <w:pPr>
        <w:rPr>
          <w:rFonts w:hint="eastAsia"/>
        </w:rPr>
      </w:pPr>
      <w:r>
        <w:rPr>
          <w:rFonts w:hint="eastAsia"/>
        </w:rPr>
        <w:t xml:space="preserve">   </w:t>
      </w:r>
    </w:p>
    <w:p w14:paraId="0349AA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DB2D8D">
      <w:pPr>
        <w:rPr>
          <w:rFonts w:hint="eastAsia"/>
        </w:rPr>
      </w:pPr>
      <w:r>
        <w:rPr>
          <w:rFonts w:hint="eastAsia"/>
        </w:rPr>
        <w:t xml:space="preserve">   </w:t>
      </w:r>
    </w:p>
    <w:p w14:paraId="1AAC8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00E0C">
      <w:bookmarkStart w:id="0" w:name="_GoBack"/>
      <w:bookmarkEnd w:id="0"/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54727"/>
    <w:rsid w:val="57154727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2026-05-13T01:21:00Z</dcterms:created>
  <dc:creator>   Y</dc:creator>
  <cp:lastModifiedBy>   Y</cp:lastModifiedBy>
  <dcterms:modified xsi:type="dcterms:W3CDTF">2026-05-13T01:28:35Z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8E514E417F5B49AABD5201B4D755908B_11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